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97072" w14:textId="77777777" w:rsidR="003D653D" w:rsidRDefault="008B2818" w:rsidP="008B2818">
      <w:pPr>
        <w:jc w:val="center"/>
        <w:rPr>
          <w:rFonts w:ascii="Helvetica" w:hAnsi="Helvetica"/>
          <w:b/>
          <w:u w:val="single"/>
        </w:rPr>
      </w:pPr>
      <w:r w:rsidRPr="008B2818">
        <w:rPr>
          <w:rFonts w:ascii="Helvetica" w:hAnsi="Helvetica"/>
          <w:b/>
          <w:u w:val="single"/>
        </w:rPr>
        <w:t>CSA Day</w:t>
      </w:r>
    </w:p>
    <w:p w14:paraId="398BAFF6" w14:textId="77777777" w:rsidR="008B2818" w:rsidRDefault="008B2818" w:rsidP="008B2818">
      <w:pPr>
        <w:jc w:val="center"/>
        <w:rPr>
          <w:rFonts w:ascii="Helvetica" w:hAnsi="Helvetica"/>
          <w:b/>
          <w:u w:val="single"/>
        </w:rPr>
      </w:pPr>
    </w:p>
    <w:p w14:paraId="3EEA5598" w14:textId="77777777" w:rsidR="008B2818" w:rsidRDefault="008B2818" w:rsidP="008B2818">
      <w:pPr>
        <w:spacing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The CSA Day is an opportunity early in ST3 to learn more about the CSA. The day includes looking at what makes a good consultation and how to write practice cases for the CSA. You will all have the opportunity to role play a candidate, a patient and an examiner.</w:t>
      </w:r>
    </w:p>
    <w:p w14:paraId="3EE29145" w14:textId="77777777" w:rsidR="008B2818" w:rsidRDefault="008B2818" w:rsidP="008B2818">
      <w:pPr>
        <w:spacing w:line="276" w:lineRule="auto"/>
        <w:rPr>
          <w:rFonts w:ascii="Helvetica" w:hAnsi="Helvetica" w:cs="Helvetica"/>
        </w:rPr>
      </w:pPr>
      <w:bookmarkStart w:id="0" w:name="_GoBack"/>
      <w:bookmarkEnd w:id="0"/>
    </w:p>
    <w:p w14:paraId="14EBD0DF" w14:textId="77777777" w:rsidR="008B2818" w:rsidRPr="008B2818" w:rsidRDefault="008B2818" w:rsidP="008B2818">
      <w:pPr>
        <w:spacing w:line="276" w:lineRule="auto"/>
        <w:rPr>
          <w:rFonts w:ascii="Helvetica" w:hAnsi="Helvetica" w:cs="Helvetica"/>
          <w:b/>
        </w:rPr>
      </w:pPr>
      <w:r w:rsidRPr="008B2818">
        <w:rPr>
          <w:rFonts w:ascii="Helvetica" w:hAnsi="Helvetica" w:cs="Helvetica"/>
          <w:b/>
        </w:rPr>
        <w:t>Aims of the Course</w:t>
      </w:r>
    </w:p>
    <w:p w14:paraId="35B8B575" w14:textId="77777777" w:rsidR="008B2818" w:rsidRPr="008B2818" w:rsidRDefault="008B2818" w:rsidP="008B28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 w:rsidRPr="008B2818">
        <w:rPr>
          <w:rFonts w:ascii="Helvetica" w:hAnsi="Helvetica" w:cs="Helvetica"/>
        </w:rPr>
        <w:t>To increase understanding of CSA exam in particular of the marking domains </w:t>
      </w:r>
    </w:p>
    <w:p w14:paraId="0A16170F" w14:textId="77777777" w:rsidR="008B2818" w:rsidRDefault="008B2818" w:rsidP="008B28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 w:rsidRPr="008B2818">
        <w:rPr>
          <w:rFonts w:ascii="Helvetica" w:hAnsi="Helvetica" w:cs="Helvetica"/>
        </w:rPr>
        <w:t>To provide delegates with tips from examiners and successful candidates</w:t>
      </w:r>
    </w:p>
    <w:p w14:paraId="0C7F4DDA" w14:textId="77777777" w:rsidR="008B2818" w:rsidRDefault="008B2818" w:rsidP="008B28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 w:rsidRPr="008B2818">
        <w:rPr>
          <w:rFonts w:ascii="Helvetica" w:hAnsi="Helvetica" w:cs="Helvetica"/>
        </w:rPr>
        <w:t>To highlight good and poor performance </w:t>
      </w:r>
    </w:p>
    <w:p w14:paraId="0ADA6EE7" w14:textId="77777777" w:rsidR="008B2818" w:rsidRDefault="008B2818" w:rsidP="008B28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 w:rsidRPr="008B2818">
        <w:rPr>
          <w:rFonts w:ascii="Helvetica" w:hAnsi="Helvetica" w:cs="Helvetica"/>
        </w:rPr>
        <w:t>To give delegates and opportunity to consult in role play </w:t>
      </w:r>
    </w:p>
    <w:p w14:paraId="78DD4B10" w14:textId="77777777" w:rsidR="008B2818" w:rsidRPr="008B2818" w:rsidRDefault="008B2818" w:rsidP="008B28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 w:rsidRPr="008B2818">
        <w:rPr>
          <w:rFonts w:ascii="Helvetica" w:hAnsi="Helvetica" w:cs="Helvetica"/>
        </w:rPr>
        <w:t>To give a format for developing own CSA cases</w:t>
      </w:r>
    </w:p>
    <w:sectPr w:rsidR="008B2818" w:rsidRPr="008B2818" w:rsidSect="003D65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B72"/>
    <w:multiLevelType w:val="hybridMultilevel"/>
    <w:tmpl w:val="AC2A5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18"/>
    <w:rsid w:val="003D653D"/>
    <w:rsid w:val="008B2818"/>
    <w:rsid w:val="00B5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1C70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498</Characters>
  <Application>Microsoft Macintosh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Duncan</dc:creator>
  <cp:keywords/>
  <dc:description/>
  <cp:lastModifiedBy>Rachael Duncan</cp:lastModifiedBy>
  <cp:revision>2</cp:revision>
  <dcterms:created xsi:type="dcterms:W3CDTF">2017-05-01T11:09:00Z</dcterms:created>
  <dcterms:modified xsi:type="dcterms:W3CDTF">2017-07-12T11:19:00Z</dcterms:modified>
</cp:coreProperties>
</file>