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97"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98"/>
        <w:gridCol w:w="3586"/>
        <w:gridCol w:w="2931"/>
        <w:gridCol w:w="1291"/>
      </w:tblGrid>
      <w:tr w:rsidR="005350DD" w:rsidRPr="0047573D" w14:paraId="41B9108C" w14:textId="77777777" w:rsidTr="76DB98E1">
        <w:trPr>
          <w:trHeight w:val="684"/>
        </w:trPr>
        <w:tc>
          <w:tcPr>
            <w:tcW w:w="1642" w:type="dxa"/>
          </w:tcPr>
          <w:p w14:paraId="0774CBDE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8" w:type="dxa"/>
          </w:tcPr>
          <w:p w14:paraId="26BDA7D7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Length of Session</w:t>
            </w:r>
          </w:p>
        </w:tc>
        <w:tc>
          <w:tcPr>
            <w:tcW w:w="3586" w:type="dxa"/>
          </w:tcPr>
          <w:p w14:paraId="54DCB2AE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Outline of Session</w:t>
            </w:r>
          </w:p>
        </w:tc>
        <w:tc>
          <w:tcPr>
            <w:tcW w:w="2931" w:type="dxa"/>
          </w:tcPr>
          <w:p w14:paraId="31BF934E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Pm Clinical Topic</w:t>
            </w:r>
          </w:p>
        </w:tc>
        <w:tc>
          <w:tcPr>
            <w:tcW w:w="1291" w:type="dxa"/>
          </w:tcPr>
          <w:p w14:paraId="1D82E5DD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Notes</w:t>
            </w:r>
          </w:p>
        </w:tc>
      </w:tr>
      <w:tr w:rsidR="005350DD" w:rsidRPr="0047573D" w14:paraId="36A829FD" w14:textId="77777777" w:rsidTr="76DB98E1">
        <w:trPr>
          <w:trHeight w:val="614"/>
        </w:trPr>
        <w:tc>
          <w:tcPr>
            <w:tcW w:w="1642" w:type="dxa"/>
          </w:tcPr>
          <w:p w14:paraId="73BCACB7" w14:textId="07F20378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14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August 2019</w:t>
            </w:r>
          </w:p>
        </w:tc>
        <w:tc>
          <w:tcPr>
            <w:tcW w:w="1298" w:type="dxa"/>
          </w:tcPr>
          <w:p w14:paraId="283ACADD" w14:textId="7331FE05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Full </w:t>
            </w:r>
            <w:proofErr w:type="gramStart"/>
            <w:r w:rsidRPr="00407CA6">
              <w:rPr>
                <w:rFonts w:asciiTheme="minorHAnsi" w:hAnsiTheme="minorHAnsi" w:cstheme="minorHAnsi"/>
              </w:rPr>
              <w:t>Day</w:t>
            </w:r>
            <w:r w:rsidR="005E3D99" w:rsidRPr="00407CA6">
              <w:rPr>
                <w:rFonts w:asciiTheme="minorHAnsi" w:hAnsiTheme="minorHAnsi" w:cstheme="minorHAnsi"/>
              </w:rPr>
              <w:t xml:space="preserve">  9</w:t>
            </w:r>
            <w:proofErr w:type="gramEnd"/>
            <w:r w:rsidR="005E3D99" w:rsidRPr="00407CA6">
              <w:rPr>
                <w:rFonts w:asciiTheme="minorHAnsi" w:hAnsiTheme="minorHAnsi" w:cstheme="minorHAnsi"/>
              </w:rPr>
              <w:t>am-5pm</w:t>
            </w:r>
          </w:p>
        </w:tc>
        <w:tc>
          <w:tcPr>
            <w:tcW w:w="3586" w:type="dxa"/>
          </w:tcPr>
          <w:p w14:paraId="728546CA" w14:textId="4A4E6A15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Introduction, formation of groups, plans for meetings. </w:t>
            </w:r>
            <w:r w:rsidR="005E3D99" w:rsidRPr="00407CA6">
              <w:rPr>
                <w:rFonts w:asciiTheme="minorHAnsi" w:hAnsiTheme="minorHAnsi" w:cstheme="minorHAnsi"/>
              </w:rPr>
              <w:t>AJ, RB, NM-C</w:t>
            </w:r>
          </w:p>
        </w:tc>
        <w:tc>
          <w:tcPr>
            <w:tcW w:w="2931" w:type="dxa"/>
            <w:shd w:val="clear" w:color="auto" w:fill="FFFFFF" w:themeFill="background1"/>
          </w:tcPr>
          <w:p w14:paraId="7DF9B0A9" w14:textId="6A7BBD3A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EFB3835" w14:textId="35878A8D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 xml:space="preserve"> </w:t>
            </w:r>
            <w:r w:rsidR="005E3D99" w:rsidRPr="00407CA6">
              <w:rPr>
                <w:rFonts w:asciiTheme="minorHAnsi" w:hAnsiTheme="minorHAnsi" w:cstheme="minorHAnsi"/>
                <w:i/>
              </w:rPr>
              <w:t>Room 3&amp;4,5</w:t>
            </w:r>
          </w:p>
        </w:tc>
      </w:tr>
      <w:tr w:rsidR="005350DD" w:rsidRPr="0047573D" w14:paraId="04B3A6EE" w14:textId="77777777" w:rsidTr="76DB98E1">
        <w:trPr>
          <w:trHeight w:val="315"/>
        </w:trPr>
        <w:tc>
          <w:tcPr>
            <w:tcW w:w="1642" w:type="dxa"/>
          </w:tcPr>
          <w:p w14:paraId="6C5F9591" w14:textId="614AD899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21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07CA6">
              <w:rPr>
                <w:rFonts w:asciiTheme="minorHAnsi" w:hAnsiTheme="minorHAnsi" w:cstheme="minorHAnsi"/>
              </w:rPr>
              <w:t xml:space="preserve"> August 2019</w:t>
            </w:r>
          </w:p>
        </w:tc>
        <w:tc>
          <w:tcPr>
            <w:tcW w:w="1298" w:type="dxa"/>
          </w:tcPr>
          <w:p w14:paraId="29F9C088" w14:textId="58D655AE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407CA6">
              <w:rPr>
                <w:rFonts w:asciiTheme="minorHAnsi" w:hAnsiTheme="minorHAnsi" w:cstheme="minorHAnsi"/>
              </w:rPr>
              <w:t>Evening  6</w:t>
            </w:r>
            <w:proofErr w:type="gramEnd"/>
            <w:r w:rsidRPr="00407CA6">
              <w:rPr>
                <w:rFonts w:asciiTheme="minorHAnsi" w:hAnsiTheme="minorHAnsi" w:cstheme="minorHAnsi"/>
              </w:rPr>
              <w:t>.30pm-8.30pm</w:t>
            </w:r>
          </w:p>
        </w:tc>
        <w:tc>
          <w:tcPr>
            <w:tcW w:w="3586" w:type="dxa"/>
          </w:tcPr>
          <w:p w14:paraId="61606FC3" w14:textId="420A5D71" w:rsidR="005350DD" w:rsidRPr="00407CA6" w:rsidRDefault="005E3D99" w:rsidP="005E3D99">
            <w:pPr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OOH LUCS. Guy Krauth</w:t>
            </w:r>
          </w:p>
        </w:tc>
        <w:tc>
          <w:tcPr>
            <w:tcW w:w="2931" w:type="dxa"/>
          </w:tcPr>
          <w:p w14:paraId="79D7132E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B07C8EA" w14:textId="6F7481CC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LUCS WGH</w:t>
            </w:r>
          </w:p>
        </w:tc>
      </w:tr>
      <w:tr w:rsidR="005350DD" w:rsidRPr="0047573D" w14:paraId="1C6F2909" w14:textId="77777777" w:rsidTr="76DB98E1">
        <w:trPr>
          <w:trHeight w:val="298"/>
        </w:trPr>
        <w:tc>
          <w:tcPr>
            <w:tcW w:w="1642" w:type="dxa"/>
          </w:tcPr>
          <w:p w14:paraId="7B17BDD7" w14:textId="7D0280FA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22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07CA6">
              <w:rPr>
                <w:rFonts w:asciiTheme="minorHAnsi" w:hAnsiTheme="minorHAnsi" w:cstheme="minorHAnsi"/>
              </w:rPr>
              <w:t xml:space="preserve"> August 2019</w:t>
            </w:r>
          </w:p>
        </w:tc>
        <w:tc>
          <w:tcPr>
            <w:tcW w:w="1298" w:type="dxa"/>
          </w:tcPr>
          <w:p w14:paraId="58DAE8F3" w14:textId="6C499205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9am – 5pm</w:t>
            </w:r>
          </w:p>
        </w:tc>
        <w:tc>
          <w:tcPr>
            <w:tcW w:w="3586" w:type="dxa"/>
          </w:tcPr>
          <w:p w14:paraId="61279841" w14:textId="131F731D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Introduction, formation of groups, plans for meetings. SB, AK, LT</w:t>
            </w:r>
          </w:p>
        </w:tc>
        <w:tc>
          <w:tcPr>
            <w:tcW w:w="2931" w:type="dxa"/>
          </w:tcPr>
          <w:p w14:paraId="4708D79F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944B8B7" w14:textId="5F22F47D" w:rsidR="005350DD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Room 3&amp;4</w:t>
            </w:r>
          </w:p>
        </w:tc>
      </w:tr>
      <w:tr w:rsidR="00372CF1" w:rsidRPr="0047573D" w14:paraId="46E33CD4" w14:textId="77777777" w:rsidTr="76DB98E1">
        <w:trPr>
          <w:trHeight w:val="298"/>
        </w:trPr>
        <w:tc>
          <w:tcPr>
            <w:tcW w:w="1642" w:type="dxa"/>
          </w:tcPr>
          <w:p w14:paraId="5EC3946D" w14:textId="2CE9E41C" w:rsidR="00372CF1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28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August 2019</w:t>
            </w:r>
          </w:p>
        </w:tc>
        <w:tc>
          <w:tcPr>
            <w:tcW w:w="1298" w:type="dxa"/>
          </w:tcPr>
          <w:p w14:paraId="1021F10B" w14:textId="68AE151A" w:rsidR="00372CF1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Full </w:t>
            </w:r>
            <w:proofErr w:type="gramStart"/>
            <w:r w:rsidRPr="00407CA6">
              <w:rPr>
                <w:rFonts w:asciiTheme="minorHAnsi" w:hAnsiTheme="minorHAnsi" w:cstheme="minorHAnsi"/>
              </w:rPr>
              <w:t>Day  9</w:t>
            </w:r>
            <w:proofErr w:type="gramEnd"/>
            <w:r w:rsidRPr="00407CA6">
              <w:rPr>
                <w:rFonts w:asciiTheme="minorHAnsi" w:hAnsiTheme="minorHAnsi" w:cstheme="minorHAnsi"/>
              </w:rPr>
              <w:t>.30am - 5pm</w:t>
            </w:r>
          </w:p>
        </w:tc>
        <w:tc>
          <w:tcPr>
            <w:tcW w:w="3586" w:type="dxa"/>
          </w:tcPr>
          <w:p w14:paraId="0128E580" w14:textId="7143A332" w:rsidR="00372CF1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407CA6">
              <w:rPr>
                <w:rFonts w:asciiTheme="minorHAnsi" w:hAnsiTheme="minorHAnsi" w:cstheme="minorHAnsi"/>
              </w:rPr>
              <w:t>ERP  -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Introduction  -  Alan Johnston, Sigi Joseph, Gwen Browning, Ed Fellow</w:t>
            </w:r>
          </w:p>
        </w:tc>
        <w:tc>
          <w:tcPr>
            <w:tcW w:w="2931" w:type="dxa"/>
          </w:tcPr>
          <w:p w14:paraId="18F92350" w14:textId="4BFD762B" w:rsidR="00372CF1" w:rsidRPr="00407CA6" w:rsidRDefault="005E3D99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Child Protection and Paediatrics -   Charlotte Kirk, Aly McClure</w:t>
            </w:r>
          </w:p>
        </w:tc>
        <w:tc>
          <w:tcPr>
            <w:tcW w:w="1291" w:type="dxa"/>
          </w:tcPr>
          <w:p w14:paraId="28CC764D" w14:textId="77777777" w:rsidR="00372CF1" w:rsidRPr="00407CA6" w:rsidRDefault="00372CF1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A760F0" w:rsidRPr="0047573D" w14:paraId="38FA18F9" w14:textId="77777777" w:rsidTr="76DB98E1">
        <w:trPr>
          <w:trHeight w:val="298"/>
        </w:trPr>
        <w:tc>
          <w:tcPr>
            <w:tcW w:w="1642" w:type="dxa"/>
          </w:tcPr>
          <w:p w14:paraId="4CE8FC73" w14:textId="1A4E1C2F" w:rsidR="00A760F0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12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September 2019</w:t>
            </w:r>
          </w:p>
        </w:tc>
        <w:tc>
          <w:tcPr>
            <w:tcW w:w="1298" w:type="dxa"/>
          </w:tcPr>
          <w:p w14:paraId="2129B89F" w14:textId="42CDC482" w:rsidR="00A760F0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9am-5pm</w:t>
            </w:r>
          </w:p>
        </w:tc>
        <w:tc>
          <w:tcPr>
            <w:tcW w:w="3586" w:type="dxa"/>
          </w:tcPr>
          <w:p w14:paraId="589C745E" w14:textId="6CCF9214" w:rsidR="00A760F0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 Facilitator Training</w:t>
            </w:r>
          </w:p>
        </w:tc>
        <w:tc>
          <w:tcPr>
            <w:tcW w:w="2931" w:type="dxa"/>
          </w:tcPr>
          <w:p w14:paraId="0529145E" w14:textId="77777777" w:rsidR="00A760F0" w:rsidRPr="00407CA6" w:rsidRDefault="00A760F0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3FF01F0" w14:textId="60C4CB55" w:rsidR="00A760F0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Stirling Court Hotel</w:t>
            </w:r>
          </w:p>
        </w:tc>
      </w:tr>
      <w:tr w:rsidR="005350DD" w:rsidRPr="0047573D" w14:paraId="5A6B6831" w14:textId="77777777" w:rsidTr="76DB98E1">
        <w:trPr>
          <w:trHeight w:val="947"/>
        </w:trPr>
        <w:tc>
          <w:tcPr>
            <w:tcW w:w="1642" w:type="dxa"/>
          </w:tcPr>
          <w:p w14:paraId="1BA7F44C" w14:textId="6556B9F6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25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September 2019</w:t>
            </w:r>
          </w:p>
        </w:tc>
        <w:tc>
          <w:tcPr>
            <w:tcW w:w="1298" w:type="dxa"/>
          </w:tcPr>
          <w:p w14:paraId="1553D2D7" w14:textId="65718316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 Day 9.30am-1pm</w:t>
            </w:r>
          </w:p>
        </w:tc>
        <w:tc>
          <w:tcPr>
            <w:tcW w:w="3586" w:type="dxa"/>
            <w:shd w:val="clear" w:color="auto" w:fill="FFFFFF" w:themeFill="background1"/>
          </w:tcPr>
          <w:p w14:paraId="764CCE7C" w14:textId="0C4ED449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Quality Improvement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Alan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Johnston, Susan Liddell, Robert Duncan, Ed Fellow</w:t>
            </w:r>
          </w:p>
        </w:tc>
        <w:tc>
          <w:tcPr>
            <w:tcW w:w="2931" w:type="dxa"/>
            <w:shd w:val="clear" w:color="auto" w:fill="FFFFFF" w:themeFill="background1"/>
          </w:tcPr>
          <w:p w14:paraId="6CE095B4" w14:textId="0C1FACB8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EDC09A8" w14:textId="6822AB0B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Room 3&amp;4</w:t>
            </w:r>
          </w:p>
        </w:tc>
      </w:tr>
      <w:tr w:rsidR="00372CF1" w:rsidRPr="0047573D" w14:paraId="09713B3A" w14:textId="77777777" w:rsidTr="76DB98E1">
        <w:trPr>
          <w:trHeight w:val="298"/>
        </w:trPr>
        <w:tc>
          <w:tcPr>
            <w:tcW w:w="1642" w:type="dxa"/>
          </w:tcPr>
          <w:p w14:paraId="57351355" w14:textId="583B03E4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07CA6">
              <w:rPr>
                <w:rFonts w:asciiTheme="minorHAnsi" w:hAnsiTheme="minorHAnsi" w:cstheme="minorHAnsi"/>
              </w:rPr>
              <w:t xml:space="preserve"> October 2019</w:t>
            </w:r>
          </w:p>
        </w:tc>
        <w:tc>
          <w:tcPr>
            <w:tcW w:w="1298" w:type="dxa"/>
          </w:tcPr>
          <w:p w14:paraId="2A338344" w14:textId="43E50D16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153F83F3" w14:textId="2A80FF4D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 xml:space="preserve">Consultation Skills </w:t>
            </w:r>
            <w:proofErr w:type="gramStart"/>
            <w:r w:rsidRPr="00407CA6">
              <w:rPr>
                <w:rFonts w:asciiTheme="minorHAnsi" w:hAnsiTheme="minorHAnsi" w:cstheme="minorHAnsi"/>
                <w:i/>
              </w:rPr>
              <w:t xml:space="preserve">- </w:t>
            </w:r>
            <w:r w:rsidRPr="00407CA6">
              <w:rPr>
                <w:rFonts w:asciiTheme="minorHAnsi" w:hAnsiTheme="minorHAnsi" w:cstheme="minorHAnsi"/>
              </w:rPr>
              <w:t xml:space="preserve"> </w:t>
            </w:r>
            <w:r w:rsidRPr="00407CA6">
              <w:rPr>
                <w:rFonts w:asciiTheme="minorHAnsi" w:hAnsiTheme="minorHAnsi" w:cstheme="minorHAnsi"/>
                <w:i/>
              </w:rPr>
              <w:t>Alan</w:t>
            </w:r>
            <w:proofErr w:type="gramEnd"/>
            <w:r w:rsidRPr="00407CA6">
              <w:rPr>
                <w:rFonts w:asciiTheme="minorHAnsi" w:hAnsiTheme="minorHAnsi" w:cstheme="minorHAnsi"/>
                <w:i/>
              </w:rPr>
              <w:t xml:space="preserve"> Johnston, Sigi Joseph, Gwen Browning, Ed Fellow</w:t>
            </w:r>
          </w:p>
        </w:tc>
        <w:tc>
          <w:tcPr>
            <w:tcW w:w="2931" w:type="dxa"/>
            <w:shd w:val="clear" w:color="auto" w:fill="FFFFFF" w:themeFill="background1"/>
          </w:tcPr>
          <w:p w14:paraId="40B5B640" w14:textId="72F574A4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Ethics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John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Dunn</w:t>
            </w:r>
          </w:p>
        </w:tc>
        <w:tc>
          <w:tcPr>
            <w:tcW w:w="1291" w:type="dxa"/>
          </w:tcPr>
          <w:p w14:paraId="161D9F34" w14:textId="77777777" w:rsidR="00372CF1" w:rsidRPr="00407CA6" w:rsidRDefault="00372CF1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50DD" w:rsidRPr="0047573D" w14:paraId="51D79E50" w14:textId="77777777" w:rsidTr="76DB98E1">
        <w:trPr>
          <w:trHeight w:val="298"/>
        </w:trPr>
        <w:tc>
          <w:tcPr>
            <w:tcW w:w="1642" w:type="dxa"/>
          </w:tcPr>
          <w:p w14:paraId="65890ADF" w14:textId="1AD402F2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16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October 2019</w:t>
            </w:r>
          </w:p>
        </w:tc>
        <w:tc>
          <w:tcPr>
            <w:tcW w:w="1298" w:type="dxa"/>
          </w:tcPr>
          <w:p w14:paraId="5572FC81" w14:textId="1FE71927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FFFFFF" w:themeFill="background1"/>
          </w:tcPr>
          <w:p w14:paraId="374DC57E" w14:textId="6C24FF51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</w:t>
            </w:r>
          </w:p>
        </w:tc>
        <w:tc>
          <w:tcPr>
            <w:tcW w:w="2931" w:type="dxa"/>
            <w:shd w:val="clear" w:color="auto" w:fill="FFFFFF" w:themeFill="background1"/>
          </w:tcPr>
          <w:p w14:paraId="3D9E4A71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C9A9874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50DD" w:rsidRPr="0047573D" w14:paraId="1092CCEB" w14:textId="77777777" w:rsidTr="00026C79">
        <w:trPr>
          <w:trHeight w:val="906"/>
        </w:trPr>
        <w:tc>
          <w:tcPr>
            <w:tcW w:w="1642" w:type="dxa"/>
          </w:tcPr>
          <w:p w14:paraId="57E14CC9" w14:textId="28D9F87B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23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07CA6">
              <w:rPr>
                <w:rFonts w:asciiTheme="minorHAnsi" w:hAnsiTheme="minorHAnsi" w:cstheme="minorHAnsi"/>
              </w:rPr>
              <w:t xml:space="preserve"> October 2019</w:t>
            </w:r>
          </w:p>
        </w:tc>
        <w:tc>
          <w:tcPr>
            <w:tcW w:w="1298" w:type="dxa"/>
          </w:tcPr>
          <w:p w14:paraId="794BA02B" w14:textId="4D50D32B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654C9A10" w14:textId="1A6A3BCE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Musculoskeletal Medicine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Stephen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Miller</w:t>
            </w:r>
          </w:p>
        </w:tc>
        <w:tc>
          <w:tcPr>
            <w:tcW w:w="2931" w:type="dxa"/>
            <w:shd w:val="clear" w:color="auto" w:fill="FFFFFF" w:themeFill="background1"/>
          </w:tcPr>
          <w:p w14:paraId="46BF4F2C" w14:textId="3CCEF676" w:rsidR="005350DD" w:rsidRPr="00407CA6" w:rsidRDefault="004D4C27" w:rsidP="005672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Care of the Elderly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Suresh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Sanders</w:t>
            </w:r>
          </w:p>
        </w:tc>
        <w:tc>
          <w:tcPr>
            <w:tcW w:w="1291" w:type="dxa"/>
          </w:tcPr>
          <w:p w14:paraId="344D3263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72CF1" w:rsidRPr="0047573D" w14:paraId="555C4B22" w14:textId="77777777" w:rsidTr="00372CF1">
        <w:trPr>
          <w:trHeight w:val="293"/>
        </w:trPr>
        <w:tc>
          <w:tcPr>
            <w:tcW w:w="1642" w:type="dxa"/>
          </w:tcPr>
          <w:p w14:paraId="47C5BB6A" w14:textId="24396120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30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October 2019</w:t>
            </w:r>
          </w:p>
        </w:tc>
        <w:tc>
          <w:tcPr>
            <w:tcW w:w="1298" w:type="dxa"/>
          </w:tcPr>
          <w:p w14:paraId="07B3B77D" w14:textId="22CEB492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1492F20E" w14:textId="1477B2A9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Screening and Risk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Alan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Johnston, Sigi Joseph, Gwen Browning, Ed Fellow</w:t>
            </w:r>
          </w:p>
        </w:tc>
        <w:tc>
          <w:tcPr>
            <w:tcW w:w="2931" w:type="dxa"/>
            <w:shd w:val="clear" w:color="auto" w:fill="FFFFFF" w:themeFill="background1"/>
          </w:tcPr>
          <w:p w14:paraId="645CCD0A" w14:textId="65451107" w:rsidR="00372CF1" w:rsidRPr="00407CA6" w:rsidRDefault="004D4C27" w:rsidP="00210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Dermatology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Assif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Ali</w:t>
            </w:r>
          </w:p>
        </w:tc>
        <w:tc>
          <w:tcPr>
            <w:tcW w:w="1291" w:type="dxa"/>
          </w:tcPr>
          <w:p w14:paraId="5732DD2F" w14:textId="77777777" w:rsidR="00372CF1" w:rsidRPr="00407CA6" w:rsidRDefault="00372CF1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50DD" w:rsidRPr="0047573D" w14:paraId="79A3A3E4" w14:textId="77777777" w:rsidTr="76DB98E1">
        <w:trPr>
          <w:trHeight w:val="947"/>
        </w:trPr>
        <w:tc>
          <w:tcPr>
            <w:tcW w:w="1642" w:type="dxa"/>
          </w:tcPr>
          <w:p w14:paraId="56C56CA8" w14:textId="6E3EBCB5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13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November 2019</w:t>
            </w:r>
          </w:p>
        </w:tc>
        <w:tc>
          <w:tcPr>
            <w:tcW w:w="1298" w:type="dxa"/>
          </w:tcPr>
          <w:p w14:paraId="167D0A33" w14:textId="0DAB63D0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FFFFFF" w:themeFill="background1"/>
          </w:tcPr>
          <w:p w14:paraId="65494772" w14:textId="028E96E2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</w:t>
            </w:r>
          </w:p>
        </w:tc>
        <w:tc>
          <w:tcPr>
            <w:tcW w:w="2931" w:type="dxa"/>
            <w:shd w:val="clear" w:color="auto" w:fill="auto"/>
          </w:tcPr>
          <w:p w14:paraId="4746DA79" w14:textId="79A79BE1" w:rsidR="00567271" w:rsidRPr="00407CA6" w:rsidRDefault="00567271" w:rsidP="00C216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43829AE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72CF1" w:rsidRPr="0047573D" w14:paraId="57309ED5" w14:textId="77777777" w:rsidTr="00372CF1">
        <w:trPr>
          <w:trHeight w:val="312"/>
        </w:trPr>
        <w:tc>
          <w:tcPr>
            <w:tcW w:w="1642" w:type="dxa"/>
          </w:tcPr>
          <w:p w14:paraId="26E93F6A" w14:textId="510A1ACD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27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November 2019</w:t>
            </w:r>
          </w:p>
        </w:tc>
        <w:tc>
          <w:tcPr>
            <w:tcW w:w="1298" w:type="dxa"/>
          </w:tcPr>
          <w:p w14:paraId="5D3294B5" w14:textId="186913EE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787FBD5D" w14:textId="31C73054" w:rsidR="00372CF1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Decision Making and Medical Complexity - Alan Johnston, Sigi Joseph, Gwen Browning, Ed Fellow</w:t>
            </w:r>
          </w:p>
        </w:tc>
        <w:tc>
          <w:tcPr>
            <w:tcW w:w="2931" w:type="dxa"/>
            <w:shd w:val="clear" w:color="auto" w:fill="auto"/>
          </w:tcPr>
          <w:p w14:paraId="5790A247" w14:textId="7669CFDE" w:rsidR="00372CF1" w:rsidRPr="00407CA6" w:rsidRDefault="004D4C27" w:rsidP="00C216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ENT and Heavy Menstrual Bleeding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Mike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Ferguson and Lucy Whitaker</w:t>
            </w:r>
          </w:p>
        </w:tc>
        <w:tc>
          <w:tcPr>
            <w:tcW w:w="1291" w:type="dxa"/>
          </w:tcPr>
          <w:p w14:paraId="62AE639E" w14:textId="77777777" w:rsidR="00372CF1" w:rsidRPr="00407CA6" w:rsidRDefault="00372CF1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50DD" w:rsidRPr="0047573D" w14:paraId="07944AFB" w14:textId="77777777" w:rsidTr="76DB98E1">
        <w:trPr>
          <w:trHeight w:val="298"/>
        </w:trPr>
        <w:tc>
          <w:tcPr>
            <w:tcW w:w="1642" w:type="dxa"/>
          </w:tcPr>
          <w:p w14:paraId="15D35E10" w14:textId="49C72136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11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December 2019</w:t>
            </w:r>
          </w:p>
        </w:tc>
        <w:tc>
          <w:tcPr>
            <w:tcW w:w="1298" w:type="dxa"/>
          </w:tcPr>
          <w:p w14:paraId="68CC4594" w14:textId="47DADE47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7F9640B0" w14:textId="27CB53A3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PBSGL</w:t>
            </w:r>
          </w:p>
        </w:tc>
        <w:tc>
          <w:tcPr>
            <w:tcW w:w="2931" w:type="dxa"/>
            <w:shd w:val="clear" w:color="auto" w:fill="FFFFFF" w:themeFill="background1"/>
          </w:tcPr>
          <w:p w14:paraId="423C9ECB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AA49928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50DD" w:rsidRPr="0047573D" w14:paraId="2F81C08F" w14:textId="77777777" w:rsidTr="00026C79">
        <w:trPr>
          <w:trHeight w:val="958"/>
        </w:trPr>
        <w:tc>
          <w:tcPr>
            <w:tcW w:w="1642" w:type="dxa"/>
          </w:tcPr>
          <w:p w14:paraId="18426B7F" w14:textId="21C565F2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18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December 2019</w:t>
            </w:r>
          </w:p>
        </w:tc>
        <w:tc>
          <w:tcPr>
            <w:tcW w:w="1298" w:type="dxa"/>
          </w:tcPr>
          <w:p w14:paraId="18C585DA" w14:textId="6577C9F7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6CACBDFB" w14:textId="27ACF888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Community Orientation and Inequalities Rep + Health &amp; Social Care - Alan Johnston, Sigi Joseph, Gwen Browning, Ed Fellow and Alex </w:t>
            </w:r>
            <w:proofErr w:type="spellStart"/>
            <w:r w:rsidRPr="00407CA6">
              <w:rPr>
                <w:rFonts w:asciiTheme="minorHAnsi" w:hAnsiTheme="minorHAnsi" w:cstheme="minorHAnsi"/>
              </w:rPr>
              <w:t>Connan</w:t>
            </w:r>
            <w:proofErr w:type="spellEnd"/>
          </w:p>
        </w:tc>
        <w:tc>
          <w:tcPr>
            <w:tcW w:w="2931" w:type="dxa"/>
            <w:shd w:val="clear" w:color="auto" w:fill="FFFFFF" w:themeFill="background1"/>
          </w:tcPr>
          <w:p w14:paraId="3A013275" w14:textId="4195E5D3" w:rsidR="005350DD" w:rsidRPr="00407CA6" w:rsidRDefault="004D4C27" w:rsidP="005350D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07CA6">
              <w:rPr>
                <w:rFonts w:asciiTheme="minorHAnsi" w:hAnsiTheme="minorHAnsi" w:cstheme="minorHAnsi"/>
              </w:rPr>
              <w:t>Familty</w:t>
            </w:r>
            <w:proofErr w:type="spellEnd"/>
            <w:r w:rsidRPr="00407CA6">
              <w:rPr>
                <w:rFonts w:asciiTheme="minorHAnsi" w:hAnsiTheme="minorHAnsi" w:cstheme="minorHAnsi"/>
              </w:rPr>
              <w:t xml:space="preserve"> Planning, Sex and Sexual Problems - Melissa Barker</w:t>
            </w:r>
          </w:p>
        </w:tc>
        <w:tc>
          <w:tcPr>
            <w:tcW w:w="1291" w:type="dxa"/>
          </w:tcPr>
          <w:p w14:paraId="5AF9781C" w14:textId="77777777" w:rsidR="005350DD" w:rsidRPr="00407CA6" w:rsidRDefault="005350DD" w:rsidP="005350D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72CF1" w:rsidRPr="0047573D" w14:paraId="50403070" w14:textId="77777777" w:rsidTr="00026C79">
        <w:trPr>
          <w:trHeight w:val="998"/>
        </w:trPr>
        <w:tc>
          <w:tcPr>
            <w:tcW w:w="1642" w:type="dxa"/>
          </w:tcPr>
          <w:p w14:paraId="5B532C39" w14:textId="2F24861F" w:rsidR="00372CF1" w:rsidRPr="00407CA6" w:rsidRDefault="004D4C27" w:rsidP="00372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8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January </w:t>
            </w:r>
            <w:r w:rsidR="00C618A8" w:rsidRPr="00407CA6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98" w:type="dxa"/>
          </w:tcPr>
          <w:p w14:paraId="20D46A97" w14:textId="06F755AB" w:rsidR="00372CF1" w:rsidRPr="00407CA6" w:rsidRDefault="004D4C27" w:rsidP="00372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1009DB34" w14:textId="22D02F22" w:rsidR="00372CF1" w:rsidRPr="00407CA6" w:rsidRDefault="004D4C27" w:rsidP="00372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Working with Colleagues / Team Working - Alan Johnston, Sigi Joseph, Ed Fellow</w:t>
            </w:r>
          </w:p>
        </w:tc>
        <w:tc>
          <w:tcPr>
            <w:tcW w:w="2931" w:type="dxa"/>
            <w:shd w:val="clear" w:color="auto" w:fill="FFFFFF" w:themeFill="background1"/>
          </w:tcPr>
          <w:p w14:paraId="652B2425" w14:textId="2E9EAB4B" w:rsidR="00372CF1" w:rsidRPr="00407CA6" w:rsidRDefault="004D4C27" w:rsidP="00372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Drug Users and Blood-borne Infection in Primary Care - Ewen Stewart</w:t>
            </w:r>
          </w:p>
        </w:tc>
        <w:tc>
          <w:tcPr>
            <w:tcW w:w="1291" w:type="dxa"/>
          </w:tcPr>
          <w:p w14:paraId="43167981" w14:textId="77777777" w:rsidR="00372CF1" w:rsidRPr="00407CA6" w:rsidRDefault="00372CF1" w:rsidP="00372CF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C618A8" w:rsidRPr="0047573D" w14:paraId="5D51C564" w14:textId="77777777" w:rsidTr="00902C8D">
        <w:trPr>
          <w:trHeight w:val="259"/>
        </w:trPr>
        <w:tc>
          <w:tcPr>
            <w:tcW w:w="1642" w:type="dxa"/>
          </w:tcPr>
          <w:p w14:paraId="57CA43FE" w14:textId="627F0423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lastRenderedPageBreak/>
              <w:t>15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January 2020</w:t>
            </w:r>
          </w:p>
        </w:tc>
        <w:tc>
          <w:tcPr>
            <w:tcW w:w="1298" w:type="dxa"/>
          </w:tcPr>
          <w:p w14:paraId="059F4A42" w14:textId="52B0AD3E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FFFFFF" w:themeFill="background1"/>
          </w:tcPr>
          <w:p w14:paraId="4AF0776E" w14:textId="7E7C7C33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  <w:i/>
              </w:rPr>
              <w:t>PBSGL</w:t>
            </w:r>
          </w:p>
        </w:tc>
        <w:tc>
          <w:tcPr>
            <w:tcW w:w="2931" w:type="dxa"/>
            <w:shd w:val="clear" w:color="auto" w:fill="FFFFFF" w:themeFill="background1"/>
          </w:tcPr>
          <w:p w14:paraId="06228C4F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66D61E7" w14:textId="67736EB6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C618A8" w:rsidRPr="0047573D" w14:paraId="0DBE8EEC" w14:textId="77777777" w:rsidTr="00902C8D">
        <w:trPr>
          <w:trHeight w:val="259"/>
        </w:trPr>
        <w:tc>
          <w:tcPr>
            <w:tcW w:w="1642" w:type="dxa"/>
          </w:tcPr>
          <w:p w14:paraId="2B7F8FB2" w14:textId="08ADA00A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29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January 2020</w:t>
            </w:r>
          </w:p>
        </w:tc>
        <w:tc>
          <w:tcPr>
            <w:tcW w:w="1298" w:type="dxa"/>
          </w:tcPr>
          <w:p w14:paraId="57B85862" w14:textId="7A595649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562394B2" w14:textId="49312138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 xml:space="preserve">Trans Cultural and Vulnerable Groups </w:t>
            </w:r>
            <w:proofErr w:type="gramStart"/>
            <w:r w:rsidRPr="00407CA6">
              <w:rPr>
                <w:rFonts w:asciiTheme="minorHAnsi" w:hAnsiTheme="minorHAnsi" w:cstheme="minorHAnsi"/>
                <w:i/>
              </w:rPr>
              <w:t xml:space="preserve">- </w:t>
            </w:r>
            <w:r w:rsidRPr="00407CA6">
              <w:rPr>
                <w:rFonts w:asciiTheme="minorHAnsi" w:hAnsiTheme="minorHAnsi" w:cstheme="minorHAnsi"/>
              </w:rPr>
              <w:t xml:space="preserve"> </w:t>
            </w:r>
            <w:r w:rsidRPr="00407CA6">
              <w:rPr>
                <w:rFonts w:asciiTheme="minorHAnsi" w:hAnsiTheme="minorHAnsi" w:cstheme="minorHAnsi"/>
                <w:i/>
              </w:rPr>
              <w:t>Alan</w:t>
            </w:r>
            <w:proofErr w:type="gramEnd"/>
            <w:r w:rsidRPr="00407CA6">
              <w:rPr>
                <w:rFonts w:asciiTheme="minorHAnsi" w:hAnsiTheme="minorHAnsi" w:cstheme="minorHAnsi"/>
                <w:i/>
              </w:rPr>
              <w:t xml:space="preserve"> Johnston, Sigi Joseph, Gwen Browning, Ed Fellow</w:t>
            </w:r>
          </w:p>
          <w:p w14:paraId="676812CD" w14:textId="77777777" w:rsidR="00C618A8" w:rsidRPr="00407CA6" w:rsidRDefault="00C618A8" w:rsidP="00C61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14:paraId="2E0C5C7D" w14:textId="733B56E3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Quality Improvement Follow-up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Alan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Johnston, Susan Liddell, Robert Duncan, Ed Fellow</w:t>
            </w:r>
          </w:p>
        </w:tc>
        <w:tc>
          <w:tcPr>
            <w:tcW w:w="1291" w:type="dxa"/>
          </w:tcPr>
          <w:p w14:paraId="2B44E980" w14:textId="58AD89B4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C618A8" w:rsidRPr="0047573D" w14:paraId="63CCC3BD" w14:textId="77777777" w:rsidTr="00902C8D">
        <w:trPr>
          <w:trHeight w:val="259"/>
        </w:trPr>
        <w:tc>
          <w:tcPr>
            <w:tcW w:w="1642" w:type="dxa"/>
          </w:tcPr>
          <w:p w14:paraId="745A7785" w14:textId="35D0E365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12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February 2020</w:t>
            </w:r>
          </w:p>
        </w:tc>
        <w:tc>
          <w:tcPr>
            <w:tcW w:w="1298" w:type="dxa"/>
          </w:tcPr>
          <w:p w14:paraId="4DA82EB0" w14:textId="44F5AC73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4813FC11" w14:textId="13A73240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Induction - TBC</w:t>
            </w:r>
          </w:p>
        </w:tc>
        <w:tc>
          <w:tcPr>
            <w:tcW w:w="2931" w:type="dxa"/>
            <w:shd w:val="clear" w:color="auto" w:fill="FFFFFF" w:themeFill="background1"/>
          </w:tcPr>
          <w:p w14:paraId="41B9E1C1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3169131" w14:textId="10CC9C24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Moved from 6th February 12th Feb Clashes with GIM Training Day</w:t>
            </w:r>
          </w:p>
        </w:tc>
      </w:tr>
      <w:tr w:rsidR="00C618A8" w:rsidRPr="0047573D" w14:paraId="040D6D25" w14:textId="77777777" w:rsidTr="00902C8D">
        <w:trPr>
          <w:trHeight w:val="259"/>
        </w:trPr>
        <w:tc>
          <w:tcPr>
            <w:tcW w:w="1642" w:type="dxa"/>
          </w:tcPr>
          <w:p w14:paraId="5884EA0B" w14:textId="46B671E5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13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February 2020</w:t>
            </w:r>
          </w:p>
        </w:tc>
        <w:tc>
          <w:tcPr>
            <w:tcW w:w="1298" w:type="dxa"/>
          </w:tcPr>
          <w:p w14:paraId="7E138E92" w14:textId="7A35DD19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4F516A6E" w14:textId="06631CE2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Core Curriculum Course - TBC</w:t>
            </w:r>
          </w:p>
        </w:tc>
        <w:tc>
          <w:tcPr>
            <w:tcW w:w="2931" w:type="dxa"/>
            <w:shd w:val="clear" w:color="auto" w:fill="FFFFFF" w:themeFill="background1"/>
          </w:tcPr>
          <w:p w14:paraId="016CCD50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60D3740" w14:textId="0BA58C03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>Room 5</w:t>
            </w:r>
          </w:p>
        </w:tc>
      </w:tr>
      <w:tr w:rsidR="00C618A8" w:rsidRPr="0047573D" w14:paraId="7403EA5A" w14:textId="77777777" w:rsidTr="00026C79">
        <w:trPr>
          <w:trHeight w:val="998"/>
        </w:trPr>
        <w:tc>
          <w:tcPr>
            <w:tcW w:w="1642" w:type="dxa"/>
          </w:tcPr>
          <w:p w14:paraId="1FC5077E" w14:textId="074C77AB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19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February 2020</w:t>
            </w:r>
          </w:p>
        </w:tc>
        <w:tc>
          <w:tcPr>
            <w:tcW w:w="1298" w:type="dxa"/>
          </w:tcPr>
          <w:p w14:paraId="46E424EA" w14:textId="7A9297E4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407CA6">
              <w:rPr>
                <w:rFonts w:asciiTheme="minorHAnsi" w:hAnsiTheme="minorHAnsi" w:cstheme="minorHAnsi"/>
              </w:rPr>
              <w:t>Evening  6</w:t>
            </w:r>
            <w:proofErr w:type="gramEnd"/>
            <w:r w:rsidRPr="00407CA6">
              <w:rPr>
                <w:rFonts w:asciiTheme="minorHAnsi" w:hAnsiTheme="minorHAnsi" w:cstheme="minorHAnsi"/>
              </w:rPr>
              <w:t>.30pm-8.30pm</w:t>
            </w:r>
          </w:p>
        </w:tc>
        <w:tc>
          <w:tcPr>
            <w:tcW w:w="3586" w:type="dxa"/>
            <w:shd w:val="clear" w:color="auto" w:fill="FFFFFF" w:themeFill="background1"/>
          </w:tcPr>
          <w:p w14:paraId="3968F1BC" w14:textId="64D9FED6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OOH LUCS. Guy Krauth</w:t>
            </w:r>
          </w:p>
        </w:tc>
        <w:tc>
          <w:tcPr>
            <w:tcW w:w="2931" w:type="dxa"/>
            <w:shd w:val="clear" w:color="auto" w:fill="FFFFFF" w:themeFill="background1"/>
          </w:tcPr>
          <w:p w14:paraId="0A0E9324" w14:textId="29816A85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C2F7762" w14:textId="1A123F12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  <w:i/>
              </w:rPr>
              <w:t>LUCS WGH</w:t>
            </w:r>
          </w:p>
        </w:tc>
      </w:tr>
      <w:tr w:rsidR="00C618A8" w:rsidRPr="0047573D" w14:paraId="7E7A7A9A" w14:textId="77777777" w:rsidTr="00732A8F">
        <w:trPr>
          <w:trHeight w:val="317"/>
        </w:trPr>
        <w:tc>
          <w:tcPr>
            <w:tcW w:w="1642" w:type="dxa"/>
          </w:tcPr>
          <w:p w14:paraId="119B6A12" w14:textId="456F87DB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4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March 2020</w:t>
            </w:r>
          </w:p>
        </w:tc>
        <w:tc>
          <w:tcPr>
            <w:tcW w:w="1298" w:type="dxa"/>
          </w:tcPr>
          <w:p w14:paraId="1240E95E" w14:textId="0528B302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FFFFFF" w:themeFill="background1"/>
          </w:tcPr>
          <w:p w14:paraId="5F4570CC" w14:textId="3EEE179F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Introduction - Alan Johnston, Sigi Joseph, Gwen Browning, Ed Fellow</w:t>
            </w:r>
          </w:p>
        </w:tc>
        <w:tc>
          <w:tcPr>
            <w:tcW w:w="2931" w:type="dxa"/>
            <w:shd w:val="clear" w:color="auto" w:fill="FFFFFF" w:themeFill="background1"/>
          </w:tcPr>
          <w:p w14:paraId="06051E0D" w14:textId="052AADC1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Child Protection and Paediatrics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Charlotte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Kirk, Aly McClure</w:t>
            </w:r>
          </w:p>
        </w:tc>
        <w:tc>
          <w:tcPr>
            <w:tcW w:w="1291" w:type="dxa"/>
          </w:tcPr>
          <w:p w14:paraId="0D5E8755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18A8" w:rsidRPr="0047573D" w14:paraId="79D4F7D3" w14:textId="77777777" w:rsidTr="00A10D08">
        <w:trPr>
          <w:trHeight w:val="459"/>
        </w:trPr>
        <w:tc>
          <w:tcPr>
            <w:tcW w:w="1642" w:type="dxa"/>
            <w:shd w:val="clear" w:color="auto" w:fill="auto"/>
          </w:tcPr>
          <w:p w14:paraId="71506337" w14:textId="7EDF7A25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11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March 2020</w:t>
            </w:r>
          </w:p>
        </w:tc>
        <w:tc>
          <w:tcPr>
            <w:tcW w:w="1298" w:type="dxa"/>
            <w:shd w:val="clear" w:color="auto" w:fill="auto"/>
          </w:tcPr>
          <w:p w14:paraId="33FB2A2B" w14:textId="6813996F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auto"/>
          </w:tcPr>
          <w:p w14:paraId="458D90C2" w14:textId="3CE9C0C3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 xml:space="preserve">Quality Improvement </w:t>
            </w:r>
            <w:proofErr w:type="gramStart"/>
            <w:r w:rsidRPr="00407CA6">
              <w:rPr>
                <w:rFonts w:asciiTheme="minorHAnsi" w:hAnsiTheme="minorHAnsi" w:cstheme="minorHAnsi"/>
                <w:i/>
              </w:rPr>
              <w:t xml:space="preserve">- </w:t>
            </w:r>
            <w:r w:rsidRPr="00407CA6">
              <w:rPr>
                <w:rFonts w:asciiTheme="minorHAnsi" w:hAnsiTheme="minorHAnsi" w:cstheme="minorHAnsi"/>
              </w:rPr>
              <w:t xml:space="preserve"> </w:t>
            </w:r>
            <w:r w:rsidRPr="00407CA6">
              <w:rPr>
                <w:rFonts w:asciiTheme="minorHAnsi" w:hAnsiTheme="minorHAnsi" w:cstheme="minorHAnsi"/>
                <w:i/>
              </w:rPr>
              <w:t>Alan</w:t>
            </w:r>
            <w:proofErr w:type="gramEnd"/>
            <w:r w:rsidRPr="00407CA6">
              <w:rPr>
                <w:rFonts w:asciiTheme="minorHAnsi" w:hAnsiTheme="minorHAnsi" w:cstheme="minorHAnsi"/>
                <w:i/>
              </w:rPr>
              <w:t xml:space="preserve"> Johnston, Susan Liddell, Robert Duncan, Ed Fellow</w:t>
            </w:r>
          </w:p>
        </w:tc>
        <w:tc>
          <w:tcPr>
            <w:tcW w:w="2931" w:type="dxa"/>
            <w:shd w:val="clear" w:color="auto" w:fill="auto"/>
          </w:tcPr>
          <w:p w14:paraId="62F733D9" w14:textId="23CCB974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08CEFB6" w14:textId="2CB90DA9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Room 1&amp;2</w:t>
            </w:r>
          </w:p>
        </w:tc>
      </w:tr>
      <w:tr w:rsidR="00C618A8" w:rsidRPr="0047573D" w14:paraId="230617AD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5DE0E644" w14:textId="747D4C83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1298" w:type="dxa"/>
            <w:shd w:val="clear" w:color="auto" w:fill="auto"/>
          </w:tcPr>
          <w:p w14:paraId="17EEAFFF" w14:textId="63062188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3AE295B1" w14:textId="0EEE2494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 Facilitator Training</w:t>
            </w:r>
          </w:p>
        </w:tc>
        <w:tc>
          <w:tcPr>
            <w:tcW w:w="2931" w:type="dxa"/>
            <w:shd w:val="clear" w:color="auto" w:fill="auto"/>
          </w:tcPr>
          <w:p w14:paraId="219568CA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3DE1902" w14:textId="77777777" w:rsidR="00407CA6" w:rsidRPr="00407CA6" w:rsidRDefault="00407CA6" w:rsidP="00407C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07CA6">
              <w:rPr>
                <w:rFonts w:asciiTheme="minorHAnsi" w:hAnsiTheme="minorHAnsi" w:cstheme="minorHAnsi"/>
                <w:color w:val="000000"/>
              </w:rPr>
              <w:t>Awaiting details from PBSGL Admin</w:t>
            </w:r>
          </w:p>
          <w:p w14:paraId="7BE1DDC7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618A8" w:rsidRPr="0047573D" w14:paraId="7759A35D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1EA2A4D1" w14:textId="52408A42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18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March 2020</w:t>
            </w:r>
          </w:p>
        </w:tc>
        <w:tc>
          <w:tcPr>
            <w:tcW w:w="1298" w:type="dxa"/>
            <w:shd w:val="clear" w:color="auto" w:fill="auto"/>
          </w:tcPr>
          <w:p w14:paraId="6099A563" w14:textId="1ABC04AA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auto"/>
          </w:tcPr>
          <w:p w14:paraId="016AC167" w14:textId="6A951E72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</w:t>
            </w:r>
          </w:p>
        </w:tc>
        <w:tc>
          <w:tcPr>
            <w:tcW w:w="2931" w:type="dxa"/>
            <w:shd w:val="clear" w:color="auto" w:fill="auto"/>
          </w:tcPr>
          <w:p w14:paraId="778A383F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C9CD30F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618A8" w:rsidRPr="0047573D" w14:paraId="0C32B96E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658807A2" w14:textId="6E6036D6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25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March 2020</w:t>
            </w:r>
          </w:p>
        </w:tc>
        <w:tc>
          <w:tcPr>
            <w:tcW w:w="1298" w:type="dxa"/>
            <w:shd w:val="clear" w:color="auto" w:fill="auto"/>
          </w:tcPr>
          <w:p w14:paraId="2E99AD91" w14:textId="4956C5F5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58A453BD" w14:textId="79BE2BEE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Consultation Skills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Alan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Johnston, Sigi Joseph, Gwen Browning, Ed Fellow</w:t>
            </w:r>
          </w:p>
        </w:tc>
        <w:tc>
          <w:tcPr>
            <w:tcW w:w="2931" w:type="dxa"/>
            <w:shd w:val="clear" w:color="auto" w:fill="auto"/>
          </w:tcPr>
          <w:p w14:paraId="332D5F1D" w14:textId="034CAE1D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Ethics – John Dunn</w:t>
            </w:r>
          </w:p>
        </w:tc>
        <w:tc>
          <w:tcPr>
            <w:tcW w:w="1291" w:type="dxa"/>
          </w:tcPr>
          <w:p w14:paraId="6EA6B320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618A8" w:rsidRPr="0047573D" w14:paraId="7305958C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23BF6A97" w14:textId="4C129275" w:rsidR="00C618A8" w:rsidRPr="00407CA6" w:rsidRDefault="008F0133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07CA6">
              <w:rPr>
                <w:rFonts w:asciiTheme="minorHAnsi" w:hAnsiTheme="minorHAnsi" w:cstheme="minorHAnsi"/>
              </w:rPr>
              <w:t xml:space="preserve"> April 2020</w:t>
            </w:r>
          </w:p>
        </w:tc>
        <w:tc>
          <w:tcPr>
            <w:tcW w:w="1298" w:type="dxa"/>
            <w:shd w:val="clear" w:color="auto" w:fill="auto"/>
          </w:tcPr>
          <w:p w14:paraId="0168E7DE" w14:textId="7B215BC0" w:rsidR="00C618A8" w:rsidRPr="00407CA6" w:rsidRDefault="008F0133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3093EE4A" w14:textId="0CB96755" w:rsidR="00C618A8" w:rsidRPr="00407CA6" w:rsidRDefault="008F0133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Musculoskeletal Medicine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Stephen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Miller</w:t>
            </w:r>
          </w:p>
        </w:tc>
        <w:tc>
          <w:tcPr>
            <w:tcW w:w="2931" w:type="dxa"/>
            <w:shd w:val="clear" w:color="auto" w:fill="auto"/>
          </w:tcPr>
          <w:p w14:paraId="36296108" w14:textId="0399573F" w:rsidR="00C618A8" w:rsidRPr="00407CA6" w:rsidRDefault="008F0133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Care of the Elderly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Suresh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Sanders</w:t>
            </w:r>
          </w:p>
        </w:tc>
        <w:tc>
          <w:tcPr>
            <w:tcW w:w="1291" w:type="dxa"/>
          </w:tcPr>
          <w:p w14:paraId="6C7C2E35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618A8" w:rsidRPr="0047573D" w14:paraId="29B24811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597CC4FF" w14:textId="14AEDE98" w:rsidR="00C618A8" w:rsidRPr="00407CA6" w:rsidRDefault="008F0133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8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April 2020</w:t>
            </w:r>
          </w:p>
        </w:tc>
        <w:tc>
          <w:tcPr>
            <w:tcW w:w="1298" w:type="dxa"/>
            <w:shd w:val="clear" w:color="auto" w:fill="auto"/>
          </w:tcPr>
          <w:p w14:paraId="229E412E" w14:textId="45D0B408" w:rsidR="00C618A8" w:rsidRPr="00407CA6" w:rsidRDefault="008F0133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auto"/>
          </w:tcPr>
          <w:p w14:paraId="2C3753AF" w14:textId="15C6C5B5" w:rsidR="00C618A8" w:rsidRPr="00407CA6" w:rsidRDefault="008F0133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</w:t>
            </w:r>
          </w:p>
        </w:tc>
        <w:tc>
          <w:tcPr>
            <w:tcW w:w="2931" w:type="dxa"/>
            <w:shd w:val="clear" w:color="auto" w:fill="auto"/>
          </w:tcPr>
          <w:p w14:paraId="61922F79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0341910" w14:textId="77777777" w:rsidR="00C618A8" w:rsidRPr="00407CA6" w:rsidRDefault="00C618A8" w:rsidP="00C618A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0133" w:rsidRPr="0047573D" w14:paraId="11F5A731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6C29E29A" w14:textId="7B4EEF19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22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07CA6">
              <w:rPr>
                <w:rFonts w:asciiTheme="minorHAnsi" w:hAnsiTheme="minorHAnsi" w:cstheme="minorHAnsi"/>
              </w:rPr>
              <w:t xml:space="preserve"> April 2020</w:t>
            </w:r>
          </w:p>
        </w:tc>
        <w:tc>
          <w:tcPr>
            <w:tcW w:w="1298" w:type="dxa"/>
            <w:shd w:val="clear" w:color="auto" w:fill="auto"/>
          </w:tcPr>
          <w:p w14:paraId="1DE72D07" w14:textId="3DD4E29E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48B71B6B" w14:textId="4079B3FD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Screening and Risk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Alan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Johnston, Sigi Joseph, Gwen Browning, Ed Fellow</w:t>
            </w:r>
          </w:p>
        </w:tc>
        <w:tc>
          <w:tcPr>
            <w:tcW w:w="2931" w:type="dxa"/>
            <w:shd w:val="clear" w:color="auto" w:fill="auto"/>
          </w:tcPr>
          <w:p w14:paraId="33A3A25A" w14:textId="61183A61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Dermatology </w:t>
            </w:r>
            <w:proofErr w:type="gramStart"/>
            <w:r w:rsidRPr="00407CA6">
              <w:rPr>
                <w:rFonts w:asciiTheme="minorHAnsi" w:hAnsiTheme="minorHAnsi" w:cstheme="minorHAnsi"/>
              </w:rPr>
              <w:t xml:space="preserve">-  </w:t>
            </w:r>
            <w:proofErr w:type="spellStart"/>
            <w:r w:rsidRPr="00407CA6">
              <w:rPr>
                <w:rFonts w:asciiTheme="minorHAnsi" w:hAnsiTheme="minorHAnsi" w:cstheme="minorHAnsi"/>
              </w:rPr>
              <w:t>Assif</w:t>
            </w:r>
            <w:proofErr w:type="spellEnd"/>
            <w:proofErr w:type="gramEnd"/>
            <w:r w:rsidRPr="00407CA6">
              <w:rPr>
                <w:rFonts w:asciiTheme="minorHAnsi" w:hAnsiTheme="minorHAnsi" w:cstheme="minorHAnsi"/>
              </w:rPr>
              <w:t xml:space="preserve"> Ali</w:t>
            </w:r>
          </w:p>
        </w:tc>
        <w:tc>
          <w:tcPr>
            <w:tcW w:w="1291" w:type="dxa"/>
          </w:tcPr>
          <w:p w14:paraId="27981F4D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0133" w:rsidRPr="0047573D" w14:paraId="63D62934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44177D39" w14:textId="21A83EBF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13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May 2020</w:t>
            </w:r>
          </w:p>
        </w:tc>
        <w:tc>
          <w:tcPr>
            <w:tcW w:w="1298" w:type="dxa"/>
            <w:shd w:val="clear" w:color="auto" w:fill="auto"/>
          </w:tcPr>
          <w:p w14:paraId="542BD44A" w14:textId="049C7586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auto"/>
          </w:tcPr>
          <w:p w14:paraId="307BF9E5" w14:textId="40444E48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</w:t>
            </w:r>
          </w:p>
        </w:tc>
        <w:tc>
          <w:tcPr>
            <w:tcW w:w="2931" w:type="dxa"/>
            <w:shd w:val="clear" w:color="auto" w:fill="auto"/>
          </w:tcPr>
          <w:p w14:paraId="1F2E85F5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6D5D195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0133" w:rsidRPr="0047573D" w14:paraId="6C9F7B79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5DE3C7CF" w14:textId="3B0FB7F3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lastRenderedPageBreak/>
              <w:t>20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May 2020</w:t>
            </w:r>
          </w:p>
        </w:tc>
        <w:tc>
          <w:tcPr>
            <w:tcW w:w="1298" w:type="dxa"/>
            <w:shd w:val="clear" w:color="auto" w:fill="auto"/>
          </w:tcPr>
          <w:p w14:paraId="06754325" w14:textId="678A7F12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5B9D87FB" w14:textId="3CA17400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Decision Making and Medical Complexity - Alan Johnston, Sigi Joseph, Gwen Browning, Ed Fellow</w:t>
            </w:r>
          </w:p>
        </w:tc>
        <w:tc>
          <w:tcPr>
            <w:tcW w:w="2931" w:type="dxa"/>
            <w:shd w:val="clear" w:color="auto" w:fill="auto"/>
          </w:tcPr>
          <w:p w14:paraId="45768219" w14:textId="18EBE916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ENT and Heavy Menstrual Bleeding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Mike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Ferguson and Lucy Whitaker</w:t>
            </w:r>
          </w:p>
        </w:tc>
        <w:tc>
          <w:tcPr>
            <w:tcW w:w="1291" w:type="dxa"/>
          </w:tcPr>
          <w:p w14:paraId="6E69D1B8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bookmarkStart w:id="0" w:name="_GoBack"/>
            <w:bookmarkEnd w:id="0"/>
          </w:p>
        </w:tc>
      </w:tr>
      <w:tr w:rsidR="008F0133" w:rsidRPr="0047573D" w14:paraId="25B99D81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3927DD2E" w14:textId="38220214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3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07CA6">
              <w:rPr>
                <w:rFonts w:asciiTheme="minorHAnsi" w:hAnsiTheme="minorHAnsi" w:cstheme="minorHAnsi"/>
              </w:rPr>
              <w:t xml:space="preserve"> June 2020 </w:t>
            </w:r>
          </w:p>
        </w:tc>
        <w:tc>
          <w:tcPr>
            <w:tcW w:w="1298" w:type="dxa"/>
            <w:shd w:val="clear" w:color="auto" w:fill="auto"/>
          </w:tcPr>
          <w:p w14:paraId="495D084D" w14:textId="4A1627E4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11143C9B" w14:textId="0CFDB13E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Community Orientation and Inequalities Rep + Health &amp; Social Care - Alan Johnston, Sigi Joseph, Gwen Browning, Ed Fellow and Alex </w:t>
            </w:r>
            <w:proofErr w:type="spellStart"/>
            <w:r w:rsidRPr="00407CA6">
              <w:rPr>
                <w:rFonts w:asciiTheme="minorHAnsi" w:hAnsiTheme="minorHAnsi" w:cstheme="minorHAnsi"/>
              </w:rPr>
              <w:t>Connan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5065B67D" w14:textId="7B855E8D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07CA6">
              <w:rPr>
                <w:rFonts w:asciiTheme="minorHAnsi" w:hAnsiTheme="minorHAnsi" w:cstheme="minorHAnsi"/>
              </w:rPr>
              <w:t>Familty</w:t>
            </w:r>
            <w:proofErr w:type="spellEnd"/>
            <w:r w:rsidRPr="00407CA6">
              <w:rPr>
                <w:rFonts w:asciiTheme="minorHAnsi" w:hAnsiTheme="minorHAnsi" w:cstheme="minorHAnsi"/>
              </w:rPr>
              <w:t xml:space="preserve"> Planning, Sex and Sexual Problems - Melissa Barker</w:t>
            </w:r>
          </w:p>
        </w:tc>
        <w:tc>
          <w:tcPr>
            <w:tcW w:w="1291" w:type="dxa"/>
          </w:tcPr>
          <w:p w14:paraId="6916AB61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0133" w:rsidRPr="0047573D" w14:paraId="68610DC7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14222D08" w14:textId="789CBE1A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17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June 2020</w:t>
            </w:r>
          </w:p>
        </w:tc>
        <w:tc>
          <w:tcPr>
            <w:tcW w:w="1298" w:type="dxa"/>
            <w:shd w:val="clear" w:color="auto" w:fill="auto"/>
          </w:tcPr>
          <w:p w14:paraId="7E263B55" w14:textId="1C200CA2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Half Day 9.30am-1pm</w:t>
            </w:r>
          </w:p>
        </w:tc>
        <w:tc>
          <w:tcPr>
            <w:tcW w:w="3586" w:type="dxa"/>
            <w:shd w:val="clear" w:color="auto" w:fill="auto"/>
          </w:tcPr>
          <w:p w14:paraId="1BBF2B42" w14:textId="149161B8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PBSGL</w:t>
            </w:r>
          </w:p>
        </w:tc>
        <w:tc>
          <w:tcPr>
            <w:tcW w:w="2931" w:type="dxa"/>
            <w:shd w:val="clear" w:color="auto" w:fill="auto"/>
          </w:tcPr>
          <w:p w14:paraId="0FEB54BA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25FA0AC" w14:textId="77777777" w:rsidR="00407CA6" w:rsidRPr="00407CA6" w:rsidRDefault="00407CA6" w:rsidP="00407C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07CA6">
              <w:rPr>
                <w:rFonts w:asciiTheme="minorHAnsi" w:hAnsiTheme="minorHAnsi" w:cstheme="minorHAnsi"/>
                <w:color w:val="000000"/>
              </w:rPr>
              <w:t>Moved from 10th June 2020 to avoid clash with CMT Training</w:t>
            </w:r>
          </w:p>
          <w:p w14:paraId="521E1D90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0133" w:rsidRPr="0047573D" w14:paraId="4E7591CA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221ECDEE" w14:textId="42857586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24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07CA6">
              <w:rPr>
                <w:rFonts w:asciiTheme="minorHAnsi" w:hAnsiTheme="minorHAnsi" w:cstheme="minorHAnsi"/>
              </w:rPr>
              <w:t xml:space="preserve"> June 2020</w:t>
            </w:r>
          </w:p>
        </w:tc>
        <w:tc>
          <w:tcPr>
            <w:tcW w:w="1298" w:type="dxa"/>
            <w:shd w:val="clear" w:color="auto" w:fill="auto"/>
          </w:tcPr>
          <w:p w14:paraId="12CEDA9C" w14:textId="662AB7C5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24A56086" w14:textId="136F7FD6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Working with Colleagues / Team Working - Alan Johnston, Sigi Joseph, Ed Fellow</w:t>
            </w:r>
          </w:p>
        </w:tc>
        <w:tc>
          <w:tcPr>
            <w:tcW w:w="2931" w:type="dxa"/>
            <w:shd w:val="clear" w:color="auto" w:fill="auto"/>
          </w:tcPr>
          <w:p w14:paraId="7774C3F3" w14:textId="3787FF85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Drug Users and Blood-borne Infection in Primary Care - Ewen Stewart</w:t>
            </w:r>
          </w:p>
        </w:tc>
        <w:tc>
          <w:tcPr>
            <w:tcW w:w="1291" w:type="dxa"/>
          </w:tcPr>
          <w:p w14:paraId="558E4839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0133" w:rsidRPr="0047573D" w14:paraId="09196A20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7074F783" w14:textId="5C65E042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1</w:t>
            </w:r>
            <w:r w:rsidRPr="00407CA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07CA6">
              <w:rPr>
                <w:rFonts w:asciiTheme="minorHAnsi" w:hAnsiTheme="minorHAnsi" w:cstheme="minorHAnsi"/>
              </w:rPr>
              <w:t xml:space="preserve"> July 2020</w:t>
            </w:r>
          </w:p>
        </w:tc>
        <w:tc>
          <w:tcPr>
            <w:tcW w:w="1298" w:type="dxa"/>
            <w:shd w:val="clear" w:color="auto" w:fill="auto"/>
          </w:tcPr>
          <w:p w14:paraId="52484A36" w14:textId="134CEB8C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>Full Day 9.30am-5pm</w:t>
            </w:r>
          </w:p>
        </w:tc>
        <w:tc>
          <w:tcPr>
            <w:tcW w:w="3586" w:type="dxa"/>
            <w:shd w:val="clear" w:color="auto" w:fill="auto"/>
          </w:tcPr>
          <w:p w14:paraId="30081660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7CA6">
              <w:rPr>
                <w:rFonts w:asciiTheme="minorHAnsi" w:hAnsiTheme="minorHAnsi" w:cstheme="minorHAnsi"/>
                <w:i/>
              </w:rPr>
              <w:t xml:space="preserve">Trans Cultural and Vulnerable Groups </w:t>
            </w:r>
            <w:proofErr w:type="gramStart"/>
            <w:r w:rsidRPr="00407CA6">
              <w:rPr>
                <w:rFonts w:asciiTheme="minorHAnsi" w:hAnsiTheme="minorHAnsi" w:cstheme="minorHAnsi"/>
                <w:i/>
              </w:rPr>
              <w:t xml:space="preserve">- </w:t>
            </w:r>
            <w:r w:rsidRPr="00407CA6">
              <w:rPr>
                <w:rFonts w:asciiTheme="minorHAnsi" w:hAnsiTheme="minorHAnsi" w:cstheme="minorHAnsi"/>
              </w:rPr>
              <w:t xml:space="preserve"> </w:t>
            </w:r>
            <w:r w:rsidRPr="00407CA6">
              <w:rPr>
                <w:rFonts w:asciiTheme="minorHAnsi" w:hAnsiTheme="minorHAnsi" w:cstheme="minorHAnsi"/>
                <w:i/>
              </w:rPr>
              <w:t>Alan</w:t>
            </w:r>
            <w:proofErr w:type="gramEnd"/>
            <w:r w:rsidRPr="00407CA6">
              <w:rPr>
                <w:rFonts w:asciiTheme="minorHAnsi" w:hAnsiTheme="minorHAnsi" w:cstheme="minorHAnsi"/>
                <w:i/>
              </w:rPr>
              <w:t xml:space="preserve"> Johnston, Sigi Joseph, Gwen Browning, Ed Fellow</w:t>
            </w:r>
          </w:p>
          <w:p w14:paraId="3A53C991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shd w:val="clear" w:color="auto" w:fill="auto"/>
          </w:tcPr>
          <w:p w14:paraId="3B68923F" w14:textId="414F1DF1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7CA6">
              <w:rPr>
                <w:rFonts w:asciiTheme="minorHAnsi" w:hAnsiTheme="minorHAnsi" w:cstheme="minorHAnsi"/>
              </w:rPr>
              <w:t xml:space="preserve">Quality Improvement Follow-up </w:t>
            </w:r>
            <w:proofErr w:type="gramStart"/>
            <w:r w:rsidRPr="00407CA6">
              <w:rPr>
                <w:rFonts w:asciiTheme="minorHAnsi" w:hAnsiTheme="minorHAnsi" w:cstheme="minorHAnsi"/>
              </w:rPr>
              <w:t>-  Alan</w:t>
            </w:r>
            <w:proofErr w:type="gramEnd"/>
            <w:r w:rsidRPr="00407CA6">
              <w:rPr>
                <w:rFonts w:asciiTheme="minorHAnsi" w:hAnsiTheme="minorHAnsi" w:cstheme="minorHAnsi"/>
              </w:rPr>
              <w:t xml:space="preserve"> Johnston, Susan Liddell, Robert Duncan, Ed Fellow</w:t>
            </w:r>
          </w:p>
        </w:tc>
        <w:tc>
          <w:tcPr>
            <w:tcW w:w="1291" w:type="dxa"/>
          </w:tcPr>
          <w:p w14:paraId="35BF5B2C" w14:textId="77777777" w:rsidR="008F0133" w:rsidRPr="00407CA6" w:rsidRDefault="008F0133" w:rsidP="008F013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59578751" w14:textId="77777777" w:rsidR="0031746D" w:rsidRDefault="0030468E"/>
    <w:sectPr w:rsidR="0031746D" w:rsidSect="00D2420E">
      <w:headerReference w:type="default" r:id="rId9"/>
      <w:footerReference w:type="even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C038" w14:textId="77777777" w:rsidR="006116FF" w:rsidRDefault="006116FF">
      <w:pPr>
        <w:spacing w:after="0" w:line="240" w:lineRule="auto"/>
      </w:pPr>
      <w:r>
        <w:separator/>
      </w:r>
    </w:p>
  </w:endnote>
  <w:endnote w:type="continuationSeparator" w:id="0">
    <w:p w14:paraId="42E5FA57" w14:textId="77777777" w:rsidR="006116FF" w:rsidRDefault="0061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717" w14:textId="77777777" w:rsidR="0062477A" w:rsidRDefault="005350DD" w:rsidP="005A5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EFB18" w14:textId="77777777" w:rsidR="0062477A" w:rsidRDefault="0030468E" w:rsidP="00EA7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0F72" w14:textId="36F4BE0B" w:rsidR="0062477A" w:rsidRDefault="005350DD" w:rsidP="005A5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2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D6A32" w14:textId="77777777" w:rsidR="0062477A" w:rsidRDefault="0030468E" w:rsidP="00EA76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8C3B" w14:textId="77777777" w:rsidR="006116FF" w:rsidRDefault="006116FF">
      <w:pPr>
        <w:spacing w:after="0" w:line="240" w:lineRule="auto"/>
      </w:pPr>
      <w:r>
        <w:separator/>
      </w:r>
    </w:p>
  </w:footnote>
  <w:footnote w:type="continuationSeparator" w:id="0">
    <w:p w14:paraId="0A7BF635" w14:textId="77777777" w:rsidR="006116FF" w:rsidRDefault="0061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7A9B" w14:textId="424DC128" w:rsidR="0062477A" w:rsidRPr="00D12C62" w:rsidRDefault="005350DD" w:rsidP="00D12C62">
    <w:pPr>
      <w:pStyle w:val="Header"/>
      <w:jc w:val="center"/>
      <w:rPr>
        <w:b/>
        <w:sz w:val="32"/>
        <w:szCs w:val="32"/>
      </w:rPr>
    </w:pPr>
    <w:r w:rsidRPr="008E63C5">
      <w:rPr>
        <w:b/>
        <w:sz w:val="32"/>
        <w:szCs w:val="32"/>
      </w:rPr>
      <w:t>South East of Scotland GPST - ST1 Educational Release Programme</w:t>
    </w:r>
    <w:r w:rsidR="00372CF1">
      <w:rPr>
        <w:b/>
        <w:sz w:val="32"/>
        <w:szCs w:val="32"/>
      </w:rPr>
      <w:t xml:space="preserve"> Aug </w:t>
    </w:r>
    <w:r w:rsidR="00732A8F">
      <w:rPr>
        <w:b/>
        <w:sz w:val="32"/>
        <w:szCs w:val="32"/>
      </w:rPr>
      <w:t>201</w:t>
    </w:r>
    <w:r w:rsidR="005E3D99">
      <w:rPr>
        <w:b/>
        <w:sz w:val="32"/>
        <w:szCs w:val="32"/>
      </w:rPr>
      <w:t>9</w:t>
    </w:r>
    <w:r w:rsidR="00732A8F">
      <w:rPr>
        <w:b/>
        <w:sz w:val="32"/>
        <w:szCs w:val="32"/>
      </w:rPr>
      <w:t>-</w:t>
    </w:r>
    <w:r w:rsidR="00407CA6">
      <w:rPr>
        <w:b/>
        <w:sz w:val="32"/>
        <w:szCs w:val="32"/>
      </w:rPr>
      <w:t xml:space="preserve"> July</w:t>
    </w:r>
    <w:r w:rsidR="00372CF1">
      <w:rPr>
        <w:b/>
        <w:sz w:val="32"/>
        <w:szCs w:val="32"/>
      </w:rPr>
      <w:t xml:space="preserve"> 20</w:t>
    </w:r>
    <w:r w:rsidR="005E3D99">
      <w:rPr>
        <w:b/>
        <w:sz w:val="32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DD"/>
    <w:rsid w:val="000063C7"/>
    <w:rsid w:val="00026C79"/>
    <w:rsid w:val="00055F60"/>
    <w:rsid w:val="000B5926"/>
    <w:rsid w:val="00103FC8"/>
    <w:rsid w:val="0011547D"/>
    <w:rsid w:val="0016192D"/>
    <w:rsid w:val="00185EBC"/>
    <w:rsid w:val="001D3523"/>
    <w:rsid w:val="001F3284"/>
    <w:rsid w:val="00210436"/>
    <w:rsid w:val="002D76CC"/>
    <w:rsid w:val="0030468E"/>
    <w:rsid w:val="0034408C"/>
    <w:rsid w:val="00372CF1"/>
    <w:rsid w:val="003D6A10"/>
    <w:rsid w:val="00407CA6"/>
    <w:rsid w:val="004D4C27"/>
    <w:rsid w:val="004F38E7"/>
    <w:rsid w:val="005007DF"/>
    <w:rsid w:val="005350DD"/>
    <w:rsid w:val="005427F4"/>
    <w:rsid w:val="00567271"/>
    <w:rsid w:val="00583256"/>
    <w:rsid w:val="005B2DB9"/>
    <w:rsid w:val="005C64A3"/>
    <w:rsid w:val="005E3D99"/>
    <w:rsid w:val="00607EF1"/>
    <w:rsid w:val="006116FF"/>
    <w:rsid w:val="006238FC"/>
    <w:rsid w:val="0062750B"/>
    <w:rsid w:val="00652343"/>
    <w:rsid w:val="00691C25"/>
    <w:rsid w:val="00692C67"/>
    <w:rsid w:val="00732A8F"/>
    <w:rsid w:val="008C7FB4"/>
    <w:rsid w:val="008F0133"/>
    <w:rsid w:val="00902C8D"/>
    <w:rsid w:val="00956DF3"/>
    <w:rsid w:val="009C3513"/>
    <w:rsid w:val="009F219C"/>
    <w:rsid w:val="00A10D08"/>
    <w:rsid w:val="00A760F0"/>
    <w:rsid w:val="00C21625"/>
    <w:rsid w:val="00C618A8"/>
    <w:rsid w:val="00C873CE"/>
    <w:rsid w:val="00D06765"/>
    <w:rsid w:val="00D3344B"/>
    <w:rsid w:val="00E32C0A"/>
    <w:rsid w:val="00E83DBC"/>
    <w:rsid w:val="00E84475"/>
    <w:rsid w:val="00E8624E"/>
    <w:rsid w:val="00F11F9D"/>
    <w:rsid w:val="00F56656"/>
    <w:rsid w:val="00F659B1"/>
    <w:rsid w:val="00F808DF"/>
    <w:rsid w:val="00F97533"/>
    <w:rsid w:val="00FB3A8B"/>
    <w:rsid w:val="76DB9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D754"/>
  <w15:chartTrackingRefBased/>
  <w15:docId w15:val="{A611F7D4-11A6-4C1C-8FB8-5A150AF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D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5350DD"/>
  </w:style>
  <w:style w:type="paragraph" w:styleId="BalloonText">
    <w:name w:val="Balloon Text"/>
    <w:basedOn w:val="Normal"/>
    <w:link w:val="BalloonTextChar"/>
    <w:uiPriority w:val="99"/>
    <w:semiHidden/>
    <w:unhideWhenUsed/>
    <w:rsid w:val="00FB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10" ma:contentTypeDescription="Create a new document." ma:contentTypeScope="" ma:versionID="22978368195f0045ae7b3c8b35d98726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bc36d3cb6c3461c342f54cb8e41bf72c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A4491-7FAF-4AC7-865F-E9E841C2F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DE6B8-5998-48A3-9445-EB4432609C8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13d2a98-aed2-4a1d-a8f5-8df05cad87cc"/>
    <ds:schemaRef ds:uri="http://schemas.microsoft.com/office/infopath/2007/PartnerControls"/>
    <ds:schemaRef ds:uri="e77ad3f7-2500-4727-bf87-5e57447ff482"/>
    <ds:schemaRef ds:uri="5549f3f6-b7db-40ce-a15f-c10d2fdae2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F03136-2779-494F-B5AA-AD384469A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dc:description/>
  <cp:lastModifiedBy>Claire Beharrie</cp:lastModifiedBy>
  <cp:revision>2</cp:revision>
  <cp:lastPrinted>2017-11-23T09:18:00Z</cp:lastPrinted>
  <dcterms:created xsi:type="dcterms:W3CDTF">2019-07-15T08:51:00Z</dcterms:created>
  <dcterms:modified xsi:type="dcterms:W3CDTF">2019-07-15T08:51:00Z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