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69E8" w:rsidRDefault="00D1499E" w:rsidP="00D1499E">
      <w:pPr>
        <w:jc w:val="center"/>
        <w:rPr>
          <w:b/>
          <w:u w:val="single"/>
        </w:rPr>
      </w:pPr>
      <w:r>
        <w:rPr>
          <w:b/>
          <w:u w:val="single"/>
        </w:rPr>
        <w:t>GP-S</w:t>
      </w:r>
      <w:r w:rsidR="00C8332C">
        <w:rPr>
          <w:b/>
          <w:u w:val="single"/>
        </w:rPr>
        <w:t xml:space="preserve">tay </w:t>
      </w:r>
      <w:proofErr w:type="gramStart"/>
      <w:r>
        <w:rPr>
          <w:b/>
          <w:u w:val="single"/>
        </w:rPr>
        <w:t>I</w:t>
      </w:r>
      <w:r w:rsidR="00C8332C">
        <w:rPr>
          <w:b/>
          <w:u w:val="single"/>
        </w:rPr>
        <w:t>n</w:t>
      </w:r>
      <w:proofErr w:type="gramEnd"/>
      <w:r w:rsidR="00C8332C">
        <w:rPr>
          <w:b/>
          <w:u w:val="single"/>
        </w:rPr>
        <w:t xml:space="preserve"> </w:t>
      </w:r>
      <w:r>
        <w:rPr>
          <w:b/>
          <w:u w:val="single"/>
        </w:rPr>
        <w:t>P</w:t>
      </w:r>
      <w:r w:rsidR="00C8332C">
        <w:rPr>
          <w:b/>
          <w:u w:val="single"/>
        </w:rPr>
        <w:t xml:space="preserve">ractice </w:t>
      </w:r>
      <w:r>
        <w:rPr>
          <w:b/>
          <w:u w:val="single"/>
        </w:rPr>
        <w:t>S</w:t>
      </w:r>
      <w:r w:rsidR="00C8332C">
        <w:rPr>
          <w:b/>
          <w:u w:val="single"/>
        </w:rPr>
        <w:t>cheme (GP-SIPS)</w:t>
      </w:r>
      <w:r>
        <w:rPr>
          <w:b/>
          <w:u w:val="single"/>
        </w:rPr>
        <w:t xml:space="preserve"> Frequently Asked Questions</w:t>
      </w:r>
    </w:p>
    <w:p w:rsidR="0001516F" w:rsidRDefault="0001516F" w:rsidP="00EF0127">
      <w:pPr>
        <w:jc w:val="both"/>
        <w:rPr>
          <w:u w:val="single"/>
        </w:rPr>
      </w:pPr>
      <w:r>
        <w:rPr>
          <w:u w:val="single"/>
        </w:rPr>
        <w:t>How do I apply for the scheme?</w:t>
      </w:r>
    </w:p>
    <w:p w:rsidR="0059386A" w:rsidRDefault="0001516F" w:rsidP="00EF0127">
      <w:pPr>
        <w:jc w:val="both"/>
      </w:pPr>
      <w:r>
        <w:t xml:space="preserve">You should complete an application </w:t>
      </w:r>
      <w:r w:rsidR="0059386A">
        <w:t>form which can be downloaded from</w:t>
      </w:r>
      <w:r>
        <w:t xml:space="preserve"> the GP-SIPS site on the Scotland Deanery website. You should contact the GP-SIPS </w:t>
      </w:r>
      <w:r w:rsidR="00EF0127">
        <w:t>administrator</w:t>
      </w:r>
      <w:r w:rsidR="0059386A">
        <w:t xml:space="preserve"> (contact details on website) for advice on additional supporting information.</w:t>
      </w:r>
      <w:r w:rsidR="00EF0127">
        <w:t xml:space="preserve">  </w:t>
      </w:r>
      <w:r w:rsidR="0059386A">
        <w:t xml:space="preserve">A supplementary CV detailing your experience is also </w:t>
      </w:r>
      <w:r w:rsidR="00291B18">
        <w:t>essential</w:t>
      </w:r>
      <w:r w:rsidR="0059386A">
        <w:t>.</w:t>
      </w:r>
    </w:p>
    <w:p w:rsidR="0059386A" w:rsidRDefault="0059386A" w:rsidP="00EF0127">
      <w:pPr>
        <w:jc w:val="both"/>
      </w:pPr>
      <w:r>
        <w:t xml:space="preserve">At interview the </w:t>
      </w:r>
      <w:r w:rsidR="00C8332C">
        <w:t xml:space="preserve">Associate </w:t>
      </w:r>
      <w:r>
        <w:t xml:space="preserve">Adviser will explore your reasons for wishing to join the scheme </w:t>
      </w:r>
      <w:r w:rsidR="00C8332C">
        <w:t>and</w:t>
      </w:r>
      <w:r>
        <w:t xml:space="preserve"> determine </w:t>
      </w:r>
      <w:r w:rsidR="00965974">
        <w:t>your eligibility</w:t>
      </w:r>
      <w:r>
        <w:t>.</w:t>
      </w:r>
    </w:p>
    <w:p w:rsidR="0059386A" w:rsidRDefault="0059386A" w:rsidP="00EF0127">
      <w:pPr>
        <w:jc w:val="both"/>
        <w:rPr>
          <w:u w:val="single"/>
        </w:rPr>
      </w:pPr>
      <w:r>
        <w:rPr>
          <w:u w:val="single"/>
        </w:rPr>
        <w:t>Can I stay in my current practice?</w:t>
      </w:r>
    </w:p>
    <w:p w:rsidR="0059386A" w:rsidRDefault="0059386A" w:rsidP="00EF0127">
      <w:pPr>
        <w:jc w:val="both"/>
      </w:pPr>
      <w:r>
        <w:t xml:space="preserve">You will </w:t>
      </w:r>
      <w:r w:rsidR="00965974">
        <w:t>usually</w:t>
      </w:r>
      <w:r>
        <w:t xml:space="preserve"> be </w:t>
      </w:r>
      <w:r w:rsidR="00965974">
        <w:t>placed with</w:t>
      </w:r>
      <w:r>
        <w:t xml:space="preserve"> another practice which has been approved by NES as being able to provide educational support. This </w:t>
      </w:r>
      <w:r w:rsidR="002F62EC">
        <w:t xml:space="preserve">will </w:t>
      </w:r>
      <w:r>
        <w:t>allow you to undertake this new</w:t>
      </w:r>
      <w:r w:rsidR="002F62EC">
        <w:t xml:space="preserve"> position</w:t>
      </w:r>
      <w:r>
        <w:t xml:space="preserve"> without </w:t>
      </w:r>
      <w:r w:rsidR="002F62EC">
        <w:t>any</w:t>
      </w:r>
      <w:r>
        <w:t xml:space="preserve"> expectation</w:t>
      </w:r>
      <w:r w:rsidR="002F62EC">
        <w:t>s</w:t>
      </w:r>
      <w:r>
        <w:t xml:space="preserve"> that you</w:t>
      </w:r>
      <w:r w:rsidR="002F62EC">
        <w:t xml:space="preserve">r </w:t>
      </w:r>
      <w:r w:rsidR="00C8332C">
        <w:t>new</w:t>
      </w:r>
      <w:r w:rsidR="002F62EC">
        <w:t xml:space="preserve"> practice may have of your </w:t>
      </w:r>
      <w:r w:rsidR="00C8332C">
        <w:t>previous</w:t>
      </w:r>
      <w:r w:rsidR="002F62EC">
        <w:t xml:space="preserve"> role</w:t>
      </w:r>
      <w:r>
        <w:t>.</w:t>
      </w:r>
      <w:r w:rsidR="002F62EC">
        <w:t xml:space="preserve">  There may be occasions when remaining with your current practice is agreed with the Associate </w:t>
      </w:r>
      <w:r w:rsidR="005C0417">
        <w:t>Adviser,</w:t>
      </w:r>
      <w:bookmarkStart w:id="0" w:name="_GoBack"/>
      <w:bookmarkEnd w:id="0"/>
      <w:r w:rsidR="00291B18">
        <w:t xml:space="preserve"> but this would be </w:t>
      </w:r>
      <w:r w:rsidR="00C8332C">
        <w:t>the exception rather than the rule and will</w:t>
      </w:r>
      <w:r w:rsidR="00EF0127">
        <w:t xml:space="preserve"> </w:t>
      </w:r>
      <w:r w:rsidR="00C8332C">
        <w:t>be</w:t>
      </w:r>
      <w:r w:rsidR="00291B18">
        <w:t xml:space="preserve"> assessed on an individual basis</w:t>
      </w:r>
      <w:r w:rsidR="002F62EC">
        <w:t xml:space="preserve">. </w:t>
      </w:r>
    </w:p>
    <w:p w:rsidR="0059386A" w:rsidRDefault="0059386A" w:rsidP="00EF0127">
      <w:pPr>
        <w:jc w:val="both"/>
        <w:rPr>
          <w:u w:val="single"/>
        </w:rPr>
      </w:pPr>
      <w:r w:rsidRPr="0059386A">
        <w:rPr>
          <w:u w:val="single"/>
        </w:rPr>
        <w:t>What kind of practices are available?</w:t>
      </w:r>
    </w:p>
    <w:p w:rsidR="0059386A" w:rsidRDefault="0059386A" w:rsidP="00EF0127">
      <w:pPr>
        <w:jc w:val="both"/>
      </w:pPr>
      <w:r>
        <w:t>Available practices will either be Retainer scheme practices who have no retainer in post or training practic</w:t>
      </w:r>
      <w:r w:rsidR="00EF0127">
        <w:t>es who have capacity. The</w:t>
      </w:r>
      <w:r>
        <w:t xml:space="preserve"> </w:t>
      </w:r>
      <w:r w:rsidR="00C8332C">
        <w:t xml:space="preserve">Associate </w:t>
      </w:r>
      <w:r>
        <w:t>Adviser will have a list of suitable vacancies.</w:t>
      </w:r>
    </w:p>
    <w:p w:rsidR="0059386A" w:rsidRDefault="0059386A" w:rsidP="00EF0127">
      <w:pPr>
        <w:jc w:val="both"/>
        <w:rPr>
          <w:u w:val="single"/>
        </w:rPr>
      </w:pPr>
      <w:r>
        <w:rPr>
          <w:u w:val="single"/>
        </w:rPr>
        <w:t>Who appoints me to a post?</w:t>
      </w:r>
    </w:p>
    <w:p w:rsidR="0059386A" w:rsidRPr="0059386A" w:rsidRDefault="00EF0127" w:rsidP="00EF0127">
      <w:pPr>
        <w:jc w:val="both"/>
      </w:pPr>
      <w:r>
        <w:t>The</w:t>
      </w:r>
      <w:r w:rsidR="0059386A">
        <w:t xml:space="preserve"> Associate Adviser will determine if you meet the eligibility criteria for the scheme and will then give you a list of suitable practices in your area. You should then approach these practices and </w:t>
      </w:r>
      <w:r w:rsidR="00DB2239">
        <w:t>discuss a</w:t>
      </w:r>
      <w:r w:rsidR="0059386A">
        <w:t xml:space="preserve"> possible </w:t>
      </w:r>
      <w:r w:rsidR="002F62EC">
        <w:t>placement</w:t>
      </w:r>
      <w:r w:rsidR="0059386A">
        <w:t xml:space="preserve"> with them. It is a mutual decision whether to offer/accept a post and there is no onus on either party to take the first applicant/post offered.</w:t>
      </w:r>
    </w:p>
    <w:p w:rsidR="00D1499E" w:rsidRDefault="00D1499E" w:rsidP="00EF0127">
      <w:pPr>
        <w:jc w:val="both"/>
        <w:rPr>
          <w:u w:val="single"/>
        </w:rPr>
      </w:pPr>
      <w:r>
        <w:rPr>
          <w:u w:val="single"/>
        </w:rPr>
        <w:t>I am a mid-career GP with teenage children and an ill spouse. I am struggling at work and would like a period of limited GP work until life becomes less stressful. Would I be eligible for the scheme?</w:t>
      </w:r>
    </w:p>
    <w:p w:rsidR="00D1499E" w:rsidRDefault="00EF0127" w:rsidP="00EF0127">
      <w:pPr>
        <w:jc w:val="both"/>
      </w:pPr>
      <w:r>
        <w:t xml:space="preserve">Yes.  </w:t>
      </w:r>
      <w:r w:rsidR="00D1499E">
        <w:t xml:space="preserve">Eligibility for GP-SIPS can be for a variety of reasons e.g. short term caring responsibilities, adverse life events, considering premature retirement. If no alterations can be made in your current GP post </w:t>
      </w:r>
      <w:r w:rsidR="00DB2239">
        <w:t>to allow you to continue working</w:t>
      </w:r>
      <w:r w:rsidR="002F62EC">
        <w:t>,</w:t>
      </w:r>
      <w:r w:rsidR="00DB2239">
        <w:t xml:space="preserve"> </w:t>
      </w:r>
      <w:r w:rsidR="00D1499E">
        <w:t>then you may be eligible for the scheme after discussion with your local Associate Adviser.</w:t>
      </w:r>
    </w:p>
    <w:p w:rsidR="00C90FED" w:rsidRDefault="00C90FED" w:rsidP="00EF0127">
      <w:pPr>
        <w:jc w:val="both"/>
        <w:rPr>
          <w:u w:val="single"/>
        </w:rPr>
      </w:pPr>
      <w:r>
        <w:rPr>
          <w:u w:val="single"/>
        </w:rPr>
        <w:t>How many sessions can I work?</w:t>
      </w:r>
    </w:p>
    <w:p w:rsidR="00EF0127" w:rsidRDefault="00EF0127" w:rsidP="00EF0127">
      <w:pPr>
        <w:spacing w:after="0"/>
        <w:jc w:val="both"/>
      </w:pPr>
      <w:r>
        <w:t>GP-SIPS doctors can work 2-6 GP sessions per week.  At least two sessions must be practice based clinical sessions. The total number of sessions could include two non-GMS sessions e.g. out of hours, undergraduate teaching, family planning clinics.</w:t>
      </w:r>
    </w:p>
    <w:p w:rsidR="00EF0127" w:rsidRDefault="00EF0127" w:rsidP="00EF0127">
      <w:pPr>
        <w:spacing w:after="0"/>
        <w:jc w:val="both"/>
      </w:pPr>
    </w:p>
    <w:p w:rsidR="00C90FED" w:rsidRDefault="00C90FED" w:rsidP="00EF0127">
      <w:pPr>
        <w:jc w:val="both"/>
        <w:rPr>
          <w:u w:val="single"/>
        </w:rPr>
      </w:pPr>
      <w:r>
        <w:rPr>
          <w:u w:val="single"/>
        </w:rPr>
        <w:t xml:space="preserve">What kind of </w:t>
      </w:r>
      <w:proofErr w:type="gramStart"/>
      <w:r>
        <w:rPr>
          <w:u w:val="single"/>
        </w:rPr>
        <w:t>non GMS</w:t>
      </w:r>
      <w:proofErr w:type="gramEnd"/>
      <w:r>
        <w:rPr>
          <w:u w:val="single"/>
        </w:rPr>
        <w:t xml:space="preserve"> sessions can I </w:t>
      </w:r>
      <w:r w:rsidR="00C8332C">
        <w:rPr>
          <w:u w:val="single"/>
        </w:rPr>
        <w:t>do</w:t>
      </w:r>
      <w:r>
        <w:rPr>
          <w:u w:val="single"/>
        </w:rPr>
        <w:t>?</w:t>
      </w:r>
    </w:p>
    <w:p w:rsidR="00C90FED" w:rsidRPr="00C90FED" w:rsidRDefault="00C90FED" w:rsidP="00EF0127">
      <w:pPr>
        <w:jc w:val="both"/>
      </w:pPr>
      <w:r>
        <w:t>Sessions can include Out of Hours</w:t>
      </w:r>
      <w:r w:rsidR="00C8332C">
        <w:t>,</w:t>
      </w:r>
      <w:r>
        <w:t xml:space="preserve"> undergraduate teaching</w:t>
      </w:r>
      <w:r w:rsidR="00C8332C">
        <w:t>,</w:t>
      </w:r>
      <w:r>
        <w:t xml:space="preserve"> </w:t>
      </w:r>
      <w:r w:rsidR="00C8332C">
        <w:t>f</w:t>
      </w:r>
      <w:r>
        <w:t xml:space="preserve">amily </w:t>
      </w:r>
      <w:r w:rsidR="00C8332C">
        <w:t>p</w:t>
      </w:r>
      <w:r>
        <w:t>lanning</w:t>
      </w:r>
      <w:r w:rsidR="00C8332C">
        <w:t xml:space="preserve"> or </w:t>
      </w:r>
      <w:r>
        <w:t xml:space="preserve">some </w:t>
      </w:r>
      <w:r w:rsidR="00C8332C">
        <w:t>c</w:t>
      </w:r>
      <w:r>
        <w:t>linical assistant sessions.</w:t>
      </w:r>
    </w:p>
    <w:p w:rsidR="00DB2239" w:rsidRDefault="00DB2239" w:rsidP="00EF0127">
      <w:pPr>
        <w:jc w:val="both"/>
        <w:rPr>
          <w:u w:val="single"/>
        </w:rPr>
      </w:pPr>
      <w:r>
        <w:rPr>
          <w:u w:val="single"/>
        </w:rPr>
        <w:lastRenderedPageBreak/>
        <w:t>I am in my late fifties and thinking of retiring early due to the administrative burden of being senior partner. I still enjoy clinical work and teaching</w:t>
      </w:r>
      <w:r w:rsidR="002F62EC">
        <w:rPr>
          <w:u w:val="single"/>
        </w:rPr>
        <w:t>.  W</w:t>
      </w:r>
      <w:r>
        <w:rPr>
          <w:u w:val="single"/>
        </w:rPr>
        <w:t>ould I be eligible for the scheme?</w:t>
      </w:r>
    </w:p>
    <w:p w:rsidR="00DB2239" w:rsidRPr="00DB2239" w:rsidRDefault="00EF0127" w:rsidP="00EF0127">
      <w:pPr>
        <w:jc w:val="both"/>
      </w:pPr>
      <w:r>
        <w:t xml:space="preserve">Yes.  </w:t>
      </w:r>
      <w:r w:rsidR="00DB2239">
        <w:t xml:space="preserve">This scheme is </w:t>
      </w:r>
      <w:r w:rsidR="002F62EC">
        <w:t>an option</w:t>
      </w:r>
      <w:r w:rsidR="00DB2239">
        <w:t xml:space="preserve"> for those doctors who are nearing retirement and wish a reduction in the administrative burden of their role. While the post will have some admin</w:t>
      </w:r>
      <w:r w:rsidR="002F62EC">
        <w:t xml:space="preserve">istrative </w:t>
      </w:r>
      <w:r w:rsidR="00C92D3B">
        <w:t>responsibilities,</w:t>
      </w:r>
      <w:r w:rsidR="00DB2239">
        <w:t xml:space="preserve"> it will be mainly based on provision of GMS services e.g. consulting/ house calls. It is expected that </w:t>
      </w:r>
      <w:r w:rsidR="00C8332C">
        <w:t>applicants</w:t>
      </w:r>
      <w:r w:rsidR="00DB2239">
        <w:t xml:space="preserve"> in this category would have indicated their thoughts on early retirement at their most recent appraisal or have enquired about </w:t>
      </w:r>
      <w:r w:rsidR="002F62EC">
        <w:t>the implications of retiring with their financial adviser</w:t>
      </w:r>
      <w:r w:rsidR="00DB2239">
        <w:t xml:space="preserve">. You could </w:t>
      </w:r>
      <w:r w:rsidR="002F62EC">
        <w:t>develop your role</w:t>
      </w:r>
      <w:r w:rsidR="00DB2239">
        <w:t xml:space="preserve"> as an additional teaching asset in a practice although you could not be an educational supervisor as you </w:t>
      </w:r>
      <w:r w:rsidR="002F62EC">
        <w:t xml:space="preserve">yourself </w:t>
      </w:r>
      <w:r w:rsidR="00DB2239">
        <w:t>would be in an educationally supported post.</w:t>
      </w:r>
    </w:p>
    <w:p w:rsidR="00D1499E" w:rsidRDefault="00D1499E" w:rsidP="00EF0127">
      <w:pPr>
        <w:jc w:val="both"/>
        <w:rPr>
          <w:u w:val="single"/>
        </w:rPr>
      </w:pPr>
      <w:r>
        <w:rPr>
          <w:u w:val="single"/>
        </w:rPr>
        <w:t>How long can I stay on the scheme?</w:t>
      </w:r>
    </w:p>
    <w:p w:rsidR="00D1499E" w:rsidRDefault="00D1499E" w:rsidP="00EF0127">
      <w:pPr>
        <w:jc w:val="both"/>
      </w:pPr>
      <w:r>
        <w:t xml:space="preserve">The maximum </w:t>
      </w:r>
      <w:r w:rsidR="002F62EC">
        <w:t>time on the scheme</w:t>
      </w:r>
      <w:r>
        <w:t xml:space="preserve"> is 3 years but may be shorter depending on individual circumstances e.g. if you</w:t>
      </w:r>
      <w:r w:rsidR="002F62EC">
        <w:t>r caring responsibilities change while you</w:t>
      </w:r>
      <w:r>
        <w:t xml:space="preserve"> are on the </w:t>
      </w:r>
      <w:r w:rsidR="00C8332C">
        <w:t>scheme.</w:t>
      </w:r>
      <w:r>
        <w:t xml:space="preserve"> Your eligibility for the scheme will be</w:t>
      </w:r>
      <w:r w:rsidR="00EF0127">
        <w:t xml:space="preserve"> reviewed annually by the</w:t>
      </w:r>
      <w:r>
        <w:t xml:space="preserve"> Associate Adviser.</w:t>
      </w:r>
    </w:p>
    <w:p w:rsidR="00D1499E" w:rsidRDefault="00D1499E" w:rsidP="00EF0127">
      <w:pPr>
        <w:jc w:val="both"/>
        <w:rPr>
          <w:u w:val="single"/>
        </w:rPr>
      </w:pPr>
      <w:r>
        <w:rPr>
          <w:u w:val="single"/>
        </w:rPr>
        <w:t>What type of contract should I have?</w:t>
      </w:r>
    </w:p>
    <w:p w:rsidR="00D1499E" w:rsidRDefault="00D1499E" w:rsidP="00EF0127">
      <w:pPr>
        <w:jc w:val="both"/>
      </w:pPr>
      <w:r>
        <w:t xml:space="preserve">Your contract of employment should be based on the BMA Salaried Doctor’s contract and should incorporate the NES </w:t>
      </w:r>
      <w:r w:rsidR="00C92D3B">
        <w:t>GP</w:t>
      </w:r>
      <w:r w:rsidR="00C8332C">
        <w:t>-</w:t>
      </w:r>
      <w:r w:rsidR="00C92D3B">
        <w:t>SIP</w:t>
      </w:r>
      <w:r w:rsidR="00EF0127">
        <w:t>S</w:t>
      </w:r>
      <w:r w:rsidR="00C92D3B">
        <w:t xml:space="preserve"> </w:t>
      </w:r>
      <w:r>
        <w:t>Educational contract.</w:t>
      </w:r>
      <w:r w:rsidR="00A91955">
        <w:t xml:space="preserve"> This is a fixed term contract</w:t>
      </w:r>
      <w:r w:rsidR="00EF0127">
        <w:t xml:space="preserve"> and is held with the practice</w:t>
      </w:r>
      <w:r w:rsidR="00A91955">
        <w:t>.</w:t>
      </w:r>
    </w:p>
    <w:p w:rsidR="00D1499E" w:rsidRDefault="00DB2239" w:rsidP="00EF0127">
      <w:pPr>
        <w:jc w:val="both"/>
        <w:rPr>
          <w:u w:val="single"/>
        </w:rPr>
      </w:pPr>
      <w:r>
        <w:rPr>
          <w:u w:val="single"/>
        </w:rPr>
        <w:t>How much should I be paid</w:t>
      </w:r>
      <w:r w:rsidR="00D1499E">
        <w:rPr>
          <w:u w:val="single"/>
        </w:rPr>
        <w:t>?</w:t>
      </w:r>
    </w:p>
    <w:p w:rsidR="00D1499E" w:rsidRDefault="00D1499E" w:rsidP="00EF0127">
      <w:pPr>
        <w:jc w:val="both"/>
      </w:pPr>
      <w:r>
        <w:t>Your salary should be based on the Salaried Doctors Pay</w:t>
      </w:r>
      <w:r w:rsidR="00DB2239">
        <w:t xml:space="preserve"> </w:t>
      </w:r>
      <w:r>
        <w:t>scale. Please note that this is based on numerous increments and you will have to negotiate with your practice as to your increment. This pay</w:t>
      </w:r>
      <w:r w:rsidR="00DB2239">
        <w:t xml:space="preserve"> </w:t>
      </w:r>
      <w:r>
        <w:t xml:space="preserve">scale is based on a </w:t>
      </w:r>
      <w:r w:rsidR="00C92D3B">
        <w:t>40-hour</w:t>
      </w:r>
      <w:r>
        <w:t xml:space="preserve"> </w:t>
      </w:r>
      <w:proofErr w:type="gramStart"/>
      <w:r>
        <w:t>week</w:t>
      </w:r>
      <w:proofErr w:type="gramEnd"/>
      <w:r>
        <w:t xml:space="preserve"> so you will need to </w:t>
      </w:r>
      <w:r w:rsidR="00C92D3B">
        <w:t>make adjustments</w:t>
      </w:r>
      <w:r w:rsidR="0001516F">
        <w:t xml:space="preserve"> to take into account your reduced hours.</w:t>
      </w:r>
    </w:p>
    <w:p w:rsidR="0001516F" w:rsidRDefault="0001516F" w:rsidP="00EF0127">
      <w:pPr>
        <w:jc w:val="both"/>
        <w:rPr>
          <w:u w:val="single"/>
        </w:rPr>
      </w:pPr>
      <w:r>
        <w:rPr>
          <w:u w:val="single"/>
        </w:rPr>
        <w:t xml:space="preserve">I spent </w:t>
      </w:r>
      <w:r w:rsidR="00C8332C">
        <w:rPr>
          <w:u w:val="single"/>
        </w:rPr>
        <w:t>four</w:t>
      </w:r>
      <w:r>
        <w:rPr>
          <w:u w:val="single"/>
        </w:rPr>
        <w:t xml:space="preserve"> years on the GP Retainer scheme</w:t>
      </w:r>
      <w:r w:rsidR="00C8332C">
        <w:rPr>
          <w:u w:val="single"/>
        </w:rPr>
        <w:t xml:space="preserve"> </w:t>
      </w:r>
      <w:r>
        <w:rPr>
          <w:u w:val="single"/>
        </w:rPr>
        <w:t>- can I transfer the unused year to add on to the GP-SIP</w:t>
      </w:r>
      <w:r w:rsidR="00C8332C">
        <w:rPr>
          <w:u w:val="single"/>
        </w:rPr>
        <w:t xml:space="preserve"> scheme</w:t>
      </w:r>
      <w:r>
        <w:rPr>
          <w:u w:val="single"/>
        </w:rPr>
        <w:t>?</w:t>
      </w:r>
    </w:p>
    <w:p w:rsidR="0001516F" w:rsidRDefault="00EF0127" w:rsidP="00EF0127">
      <w:pPr>
        <w:jc w:val="both"/>
      </w:pPr>
      <w:r>
        <w:t xml:space="preserve">No.  </w:t>
      </w:r>
      <w:r w:rsidR="0001516F">
        <w:t xml:space="preserve">You cannot transfer unused time from one scheme to another. You are not eligible for GP-SIPS unless you </w:t>
      </w:r>
      <w:r w:rsidR="00C92D3B">
        <w:t>completed the GP Retainer scheme</w:t>
      </w:r>
      <w:r w:rsidR="0001516F">
        <w:t xml:space="preserve"> more than 10 years </w:t>
      </w:r>
      <w:r w:rsidR="00C92D3B">
        <w:t>ago</w:t>
      </w:r>
      <w:r w:rsidR="0001516F">
        <w:t>.</w:t>
      </w:r>
    </w:p>
    <w:p w:rsidR="0001516F" w:rsidRDefault="0001516F" w:rsidP="00EF0127">
      <w:pPr>
        <w:jc w:val="both"/>
        <w:rPr>
          <w:u w:val="single"/>
        </w:rPr>
      </w:pPr>
      <w:r>
        <w:rPr>
          <w:u w:val="single"/>
        </w:rPr>
        <w:t>I have just completed the Returner scheme after a spell away from GP. Can I now join GP-SIPS?</w:t>
      </w:r>
    </w:p>
    <w:p w:rsidR="0001516F" w:rsidRDefault="00EF0127" w:rsidP="00EF0127">
      <w:pPr>
        <w:jc w:val="both"/>
      </w:pPr>
      <w:r>
        <w:t xml:space="preserve">No.  </w:t>
      </w:r>
      <w:r w:rsidR="0001516F">
        <w:t>Recent GP Returners are eligible for this scheme</w:t>
      </w:r>
      <w:r w:rsidR="00291B18">
        <w:t xml:space="preserve"> on the same basis as</w:t>
      </w:r>
      <w:r w:rsidR="00C8332C">
        <w:t xml:space="preserve"> those who have previously been on the GP R</w:t>
      </w:r>
      <w:r w:rsidR="00291B18">
        <w:t>etainer scheme i.e.</w:t>
      </w:r>
      <w:r w:rsidR="0001516F">
        <w:t xml:space="preserve">  a gap of 10 years between schemes is required.</w:t>
      </w:r>
    </w:p>
    <w:p w:rsidR="0001516F" w:rsidRDefault="0001516F" w:rsidP="00EF0127">
      <w:pPr>
        <w:jc w:val="both"/>
        <w:rPr>
          <w:u w:val="single"/>
        </w:rPr>
      </w:pPr>
      <w:r>
        <w:rPr>
          <w:u w:val="single"/>
        </w:rPr>
        <w:t>Do I have to return to a GP post after the scheme?</w:t>
      </w:r>
    </w:p>
    <w:p w:rsidR="0001516F" w:rsidRDefault="0001516F" w:rsidP="00EF0127">
      <w:pPr>
        <w:jc w:val="both"/>
      </w:pPr>
      <w:r>
        <w:t>You do not have to return to a GP post if the reasons for being on the scheme are as an alternative to early retirement. Those doctors who are on the scheme for a mid-career break, for whatever reason, should have the intention of returning to a GP post. If</w:t>
      </w:r>
      <w:r w:rsidR="00C92D3B">
        <w:t xml:space="preserve">, while on the scheme, </w:t>
      </w:r>
      <w:r w:rsidR="00BE790B">
        <w:t xml:space="preserve">you </w:t>
      </w:r>
      <w:proofErr w:type="gramStart"/>
      <w:r w:rsidR="00BE790B">
        <w:t>decide</w:t>
      </w:r>
      <w:r>
        <w:t xml:space="preserve"> </w:t>
      </w:r>
      <w:r w:rsidR="00C92D3B">
        <w:t xml:space="preserve"> </w:t>
      </w:r>
      <w:r>
        <w:t>that</w:t>
      </w:r>
      <w:proofErr w:type="gramEnd"/>
      <w:r>
        <w:t xml:space="preserve"> </w:t>
      </w:r>
      <w:r w:rsidR="00C92D3B">
        <w:t>you</w:t>
      </w:r>
      <w:r>
        <w:t xml:space="preserve"> do not intend returning to GP then </w:t>
      </w:r>
      <w:r w:rsidR="00C92D3B">
        <w:t>you</w:t>
      </w:r>
      <w:r>
        <w:t xml:space="preserve"> should notify the Associate Adviser and resign from the scheme.</w:t>
      </w:r>
    </w:p>
    <w:p w:rsidR="00A91955" w:rsidRDefault="00A91955" w:rsidP="00EF0127">
      <w:pPr>
        <w:jc w:val="both"/>
        <w:rPr>
          <w:u w:val="single"/>
        </w:rPr>
      </w:pPr>
      <w:r>
        <w:rPr>
          <w:u w:val="single"/>
        </w:rPr>
        <w:t>Can I get maternity leave?</w:t>
      </w:r>
    </w:p>
    <w:p w:rsidR="00A91955" w:rsidRDefault="00A91955" w:rsidP="00EF0127">
      <w:pPr>
        <w:jc w:val="both"/>
      </w:pPr>
      <w:r>
        <w:lastRenderedPageBreak/>
        <w:t>This scheme is a pilot programme with no guaranteed funding beyond three years. The scheme is specifically targeted at mid-career and end of career GPs. It is suggested that the GP Retainer scheme might be a better option for those planning further pregnancies.</w:t>
      </w:r>
    </w:p>
    <w:p w:rsidR="00A91955" w:rsidRDefault="00A91955" w:rsidP="00EF0127">
      <w:pPr>
        <w:jc w:val="both"/>
        <w:rPr>
          <w:u w:val="single"/>
        </w:rPr>
      </w:pPr>
      <w:r>
        <w:rPr>
          <w:u w:val="single"/>
        </w:rPr>
        <w:t>What educational support do I get?</w:t>
      </w:r>
    </w:p>
    <w:p w:rsidR="00A91955" w:rsidRDefault="00A91955" w:rsidP="00EF0127">
      <w:pPr>
        <w:jc w:val="both"/>
      </w:pPr>
      <w:r>
        <w:t xml:space="preserve">You should receive </w:t>
      </w:r>
      <w:r w:rsidR="00C92D3B">
        <w:t>two</w:t>
      </w:r>
      <w:r>
        <w:t xml:space="preserve"> hours of protected mentor</w:t>
      </w:r>
      <w:r w:rsidR="00BE790B">
        <w:t xml:space="preserve"> time</w:t>
      </w:r>
      <w:r>
        <w:t xml:space="preserve"> a month</w:t>
      </w:r>
      <w:r w:rsidR="00C92D3B">
        <w:t>.  T</w:t>
      </w:r>
      <w:r>
        <w:t xml:space="preserve">his should be directed towards helping you with appraisal requirements, developing your PDP and involvement in </w:t>
      </w:r>
      <w:r w:rsidR="00C92D3B">
        <w:t>practice-based</w:t>
      </w:r>
      <w:r>
        <w:t xml:space="preserve"> quality activities. </w:t>
      </w:r>
      <w:r w:rsidR="00BE790B">
        <w:t>If you have had previous experience, s</w:t>
      </w:r>
      <w:r>
        <w:t>ome of this time could also be used by you to provide education for others e.g. tutorials with trainees.</w:t>
      </w:r>
    </w:p>
    <w:p w:rsidR="00A91955" w:rsidRDefault="00A91955" w:rsidP="00EF0127">
      <w:pPr>
        <w:jc w:val="both"/>
      </w:pPr>
      <w:r>
        <w:t>You should be able to access practice based educational activities and other practice meetings.</w:t>
      </w:r>
    </w:p>
    <w:p w:rsidR="00A91955" w:rsidRDefault="00A91955" w:rsidP="00EF0127">
      <w:pPr>
        <w:jc w:val="both"/>
        <w:rPr>
          <w:u w:val="single"/>
        </w:rPr>
      </w:pPr>
      <w:r>
        <w:rPr>
          <w:u w:val="single"/>
        </w:rPr>
        <w:t>Am I entitled to study leave?</w:t>
      </w:r>
    </w:p>
    <w:p w:rsidR="00A91955" w:rsidRDefault="00A91955" w:rsidP="00EF0127">
      <w:pPr>
        <w:jc w:val="both"/>
      </w:pPr>
      <w:r>
        <w:t xml:space="preserve">You should receive 2 sessions per </w:t>
      </w:r>
      <w:r w:rsidR="00C92D3B">
        <w:t>year</w:t>
      </w:r>
      <w:r>
        <w:t xml:space="preserve"> for Appraisal and Revalidation purposes. In addition to your 2 hours of mentoring per month you should also receive one session </w:t>
      </w:r>
      <w:r w:rsidR="00C92D3B">
        <w:t>per year</w:t>
      </w:r>
      <w:r>
        <w:t xml:space="preserve"> for each session worked per week e.g. if you work 6 GP sessions </w:t>
      </w:r>
      <w:r w:rsidR="00EF0127">
        <w:t xml:space="preserve">per week </w:t>
      </w:r>
      <w:r>
        <w:t>you</w:t>
      </w:r>
      <w:r w:rsidR="00EF0127">
        <w:t xml:space="preserve"> should get 8</w:t>
      </w:r>
      <w:r>
        <w:t xml:space="preserve"> study leave sessions </w:t>
      </w:r>
      <w:r w:rsidR="00C92D3B">
        <w:t>per year</w:t>
      </w:r>
      <w:r>
        <w:t>.</w:t>
      </w:r>
    </w:p>
    <w:p w:rsidR="00A91955" w:rsidRDefault="00A91955" w:rsidP="00EF0127">
      <w:pPr>
        <w:jc w:val="both"/>
        <w:rPr>
          <w:u w:val="single"/>
        </w:rPr>
      </w:pPr>
      <w:r>
        <w:rPr>
          <w:u w:val="single"/>
        </w:rPr>
        <w:t>What about holiday entitlements?</w:t>
      </w:r>
    </w:p>
    <w:p w:rsidR="00A91955" w:rsidRDefault="00A91955" w:rsidP="00EF0127">
      <w:pPr>
        <w:jc w:val="both"/>
      </w:pPr>
      <w:r>
        <w:t>You are entitled to 6 weeks holiday per year, pro rata and public holidays pro rata.</w:t>
      </w:r>
    </w:p>
    <w:p w:rsidR="00A91955" w:rsidRDefault="00A91955" w:rsidP="00EF0127">
      <w:pPr>
        <w:jc w:val="both"/>
        <w:rPr>
          <w:u w:val="single"/>
        </w:rPr>
      </w:pPr>
      <w:r>
        <w:rPr>
          <w:u w:val="single"/>
        </w:rPr>
        <w:t>What about benefits?</w:t>
      </w:r>
    </w:p>
    <w:p w:rsidR="00A91955" w:rsidRDefault="00A91955" w:rsidP="00EF0127">
      <w:pPr>
        <w:jc w:val="both"/>
      </w:pPr>
      <w:r>
        <w:t xml:space="preserve">If you have not had a break in service for any length of time prior to starting the scheme you </w:t>
      </w:r>
      <w:r w:rsidR="00D45BFA">
        <w:t xml:space="preserve">will </w:t>
      </w:r>
      <w:r>
        <w:t>have accrued rights for sickness</w:t>
      </w:r>
      <w:r w:rsidR="00BE790B">
        <w:t xml:space="preserve"> and maternity</w:t>
      </w:r>
      <w:r>
        <w:t xml:space="preserve"> benefit</w:t>
      </w:r>
      <w:r w:rsidR="00BE790B">
        <w:t>s</w:t>
      </w:r>
      <w:r>
        <w:t>.</w:t>
      </w:r>
    </w:p>
    <w:p w:rsidR="00A91955" w:rsidRDefault="00A91955" w:rsidP="00EF0127">
      <w:pPr>
        <w:jc w:val="both"/>
        <w:rPr>
          <w:u w:val="single"/>
        </w:rPr>
      </w:pPr>
      <w:r>
        <w:rPr>
          <w:u w:val="single"/>
        </w:rPr>
        <w:t>What if the reasons for being on the scheme are no longer valid?</w:t>
      </w:r>
    </w:p>
    <w:p w:rsidR="00A91955" w:rsidRDefault="00A91955" w:rsidP="00EF0127">
      <w:pPr>
        <w:jc w:val="both"/>
      </w:pPr>
      <w:r>
        <w:t xml:space="preserve">If the criteria under which you joined the scheme are no longer </w:t>
      </w:r>
      <w:r w:rsidR="00EF0127">
        <w:t>present,</w:t>
      </w:r>
      <w:r w:rsidR="00F22947">
        <w:t xml:space="preserve"> then you would be expected to resign and seek a more appropriate post. You would have to give the agreed notice period as per your contract to both the practice and NES.</w:t>
      </w:r>
    </w:p>
    <w:p w:rsidR="00F22947" w:rsidRDefault="00F22947" w:rsidP="00EF0127">
      <w:pPr>
        <w:jc w:val="both"/>
        <w:rPr>
          <w:u w:val="single"/>
        </w:rPr>
      </w:pPr>
      <w:r>
        <w:rPr>
          <w:u w:val="single"/>
        </w:rPr>
        <w:t>What happens if I do not feel I can return to an unsupported GP post after 3 years?</w:t>
      </w:r>
    </w:p>
    <w:p w:rsidR="00F22947" w:rsidRDefault="00F22947" w:rsidP="00EF0127">
      <w:pPr>
        <w:jc w:val="both"/>
      </w:pPr>
      <w:r>
        <w:t xml:space="preserve">If you feel the protected 3 years has not been sufficient then you should arrange to meet with the Associate </w:t>
      </w:r>
      <w:r w:rsidR="00BE790B">
        <w:t>A</w:t>
      </w:r>
      <w:r>
        <w:t>dviser for career advice. Extensions to the scheme are not permitted.</w:t>
      </w:r>
    </w:p>
    <w:p w:rsidR="00F22947" w:rsidRDefault="00F22947" w:rsidP="00EF0127">
      <w:pPr>
        <w:jc w:val="both"/>
        <w:rPr>
          <w:u w:val="single"/>
        </w:rPr>
      </w:pPr>
      <w:r>
        <w:rPr>
          <w:u w:val="single"/>
        </w:rPr>
        <w:t>Do I have to stay for the duration of my contract?</w:t>
      </w:r>
    </w:p>
    <w:p w:rsidR="00F22947" w:rsidRDefault="00F22947" w:rsidP="00EF0127">
      <w:pPr>
        <w:jc w:val="both"/>
      </w:pPr>
      <w:r>
        <w:t>If you</w:t>
      </w:r>
      <w:r w:rsidR="00D45BFA">
        <w:t xml:space="preserve"> wish to move</w:t>
      </w:r>
      <w:r>
        <w:t xml:space="preserve"> to </w:t>
      </w:r>
      <w:r w:rsidR="00D45BFA">
        <w:t>a substantive</w:t>
      </w:r>
      <w:r>
        <w:t xml:space="preserve"> GP </w:t>
      </w:r>
      <w:r w:rsidR="00D45BFA">
        <w:t xml:space="preserve">post </w:t>
      </w:r>
      <w:r>
        <w:t xml:space="preserve">before your contract expires then you should send notification of your resignation to both </w:t>
      </w:r>
      <w:r w:rsidR="00EF0127">
        <w:t xml:space="preserve">the </w:t>
      </w:r>
      <w:r>
        <w:t xml:space="preserve">practice and </w:t>
      </w:r>
      <w:r w:rsidR="00D45BFA">
        <w:t xml:space="preserve">the </w:t>
      </w:r>
      <w:r w:rsidR="00291B18">
        <w:t>A</w:t>
      </w:r>
      <w:r w:rsidR="00D45BFA">
        <w:t xml:space="preserve">ssociate </w:t>
      </w:r>
      <w:r w:rsidR="00291B18">
        <w:t>A</w:t>
      </w:r>
      <w:r>
        <w:t>dviser</w:t>
      </w:r>
      <w:r w:rsidR="00D45BFA">
        <w:t xml:space="preserve"> for the scheme</w:t>
      </w:r>
      <w:r>
        <w:t xml:space="preserve">, giving the appropriate notice period. If you are a pre-retirement member of the scheme and wish to retire earlier than </w:t>
      </w:r>
      <w:r w:rsidR="00EF0127">
        <w:t>anticipated,</w:t>
      </w:r>
      <w:r>
        <w:t xml:space="preserve"> then again you should adhere to the agreed notice period in your contract.</w:t>
      </w:r>
    </w:p>
    <w:p w:rsidR="00F22947" w:rsidRDefault="00F22947" w:rsidP="00EF0127">
      <w:pPr>
        <w:jc w:val="both"/>
        <w:rPr>
          <w:u w:val="single"/>
        </w:rPr>
      </w:pPr>
      <w:r>
        <w:rPr>
          <w:u w:val="single"/>
        </w:rPr>
        <w:t>This is a pilot scheme – what difference does this make?</w:t>
      </w:r>
    </w:p>
    <w:p w:rsidR="00D1499E" w:rsidRPr="00D1499E" w:rsidRDefault="00F22947" w:rsidP="00416DDA">
      <w:pPr>
        <w:jc w:val="both"/>
      </w:pPr>
      <w:r>
        <w:t xml:space="preserve">This is a </w:t>
      </w:r>
      <w:r w:rsidR="00C92D3B">
        <w:t>3-year</w:t>
      </w:r>
      <w:r>
        <w:t xml:space="preserve"> pilot scheme funded by the Scottish Government to ascertain demand </w:t>
      </w:r>
      <w:r w:rsidR="00291B18">
        <w:t xml:space="preserve">for </w:t>
      </w:r>
      <w:r w:rsidR="00BE790B">
        <w:t>the</w:t>
      </w:r>
      <w:r w:rsidR="00291B18">
        <w:t xml:space="preserve"> scheme</w:t>
      </w:r>
      <w:r w:rsidR="00BE790B">
        <w:t xml:space="preserve"> </w:t>
      </w:r>
      <w:r w:rsidR="00C92D3B">
        <w:t>and</w:t>
      </w:r>
      <w:r>
        <w:t xml:space="preserve"> whether it achieves the aim of retaining GPs in the workplace. This means that you will be asked to complete some pre </w:t>
      </w:r>
      <w:r w:rsidR="00C92D3B">
        <w:t xml:space="preserve">and </w:t>
      </w:r>
      <w:r>
        <w:t xml:space="preserve">post </w:t>
      </w:r>
      <w:r w:rsidR="00C92D3B">
        <w:t>placement</w:t>
      </w:r>
      <w:r w:rsidR="00416DDA">
        <w:t xml:space="preserve"> evaluations.</w:t>
      </w:r>
    </w:p>
    <w:sectPr w:rsidR="00D1499E" w:rsidRPr="00D1499E" w:rsidSect="008469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C60A4"/>
    <w:multiLevelType w:val="multilevel"/>
    <w:tmpl w:val="99C235A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99E"/>
    <w:rsid w:val="0001516F"/>
    <w:rsid w:val="002565BE"/>
    <w:rsid w:val="00291B18"/>
    <w:rsid w:val="002F62EC"/>
    <w:rsid w:val="00416DDA"/>
    <w:rsid w:val="0059386A"/>
    <w:rsid w:val="005C0417"/>
    <w:rsid w:val="005F6F3C"/>
    <w:rsid w:val="008469E8"/>
    <w:rsid w:val="008F2339"/>
    <w:rsid w:val="00965974"/>
    <w:rsid w:val="00A90591"/>
    <w:rsid w:val="00A91955"/>
    <w:rsid w:val="00B324EC"/>
    <w:rsid w:val="00B86D07"/>
    <w:rsid w:val="00BE790B"/>
    <w:rsid w:val="00C8332C"/>
    <w:rsid w:val="00C90FED"/>
    <w:rsid w:val="00C92D3B"/>
    <w:rsid w:val="00D1499E"/>
    <w:rsid w:val="00D45BFA"/>
    <w:rsid w:val="00DB2239"/>
    <w:rsid w:val="00EF0127"/>
    <w:rsid w:val="00F22947"/>
    <w:rsid w:val="00F9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F90BD98-E518-4E40-A216-6073E4E16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69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659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59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59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59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597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59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97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F01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1210</Words>
  <Characters>6901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 Garvie</dc:creator>
  <cp:lastModifiedBy>Gordon McLeay</cp:lastModifiedBy>
  <cp:revision>7</cp:revision>
  <dcterms:created xsi:type="dcterms:W3CDTF">2018-07-19T12:22:00Z</dcterms:created>
  <dcterms:modified xsi:type="dcterms:W3CDTF">2018-07-25T15:29:00Z</dcterms:modified>
</cp:coreProperties>
</file>